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79" w:type="dxa"/>
        <w:tblLook w:val="04A0" w:firstRow="1" w:lastRow="0" w:firstColumn="1" w:lastColumn="0" w:noHBand="0" w:noVBand="1"/>
      </w:tblPr>
      <w:tblGrid>
        <w:gridCol w:w="4449"/>
        <w:gridCol w:w="6030"/>
      </w:tblGrid>
      <w:tr w:rsidR="00F14776" w14:paraId="6646B54D" w14:textId="77777777" w:rsidTr="00332077">
        <w:trPr>
          <w:trHeight w:val="1679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06D8BBA4" w14:textId="6EC1D285" w:rsidR="00F14776" w:rsidRDefault="00F14776">
            <w:r w:rsidRPr="00AF39B9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 wp14:anchorId="1CB6223B" wp14:editId="26FD8005">
                  <wp:extent cx="1944000" cy="880110"/>
                  <wp:effectExtent l="0" t="0" r="0" b="0"/>
                  <wp:docPr id="13" name="Picture 13" descr="Association of Food Transparenc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ociation of Food Transparency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93" cy="89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24F850DC" w14:textId="4361F0A4" w:rsidR="00F14776" w:rsidRPr="00F14776" w:rsidRDefault="00F14776" w:rsidP="0033207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14776">
              <w:rPr>
                <w:b/>
                <w:bCs/>
                <w:sz w:val="32"/>
                <w:szCs w:val="32"/>
              </w:rPr>
              <w:t>C</w:t>
            </w:r>
            <w:r>
              <w:rPr>
                <w:b/>
                <w:bCs/>
                <w:sz w:val="32"/>
                <w:szCs w:val="32"/>
              </w:rPr>
              <w:t>ộ</w:t>
            </w:r>
            <w:r w:rsidRPr="00F14776">
              <w:rPr>
                <w:b/>
                <w:bCs/>
                <w:sz w:val="32"/>
                <w:szCs w:val="32"/>
              </w:rPr>
              <w:t>ng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Hòa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Xã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Hội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Chủ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Nghĩa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14776">
              <w:rPr>
                <w:b/>
                <w:bCs/>
                <w:sz w:val="32"/>
                <w:szCs w:val="32"/>
              </w:rPr>
              <w:t>Việt</w:t>
            </w:r>
            <w:proofErr w:type="spellEnd"/>
            <w:r w:rsidRPr="00F14776">
              <w:rPr>
                <w:b/>
                <w:bCs/>
                <w:sz w:val="32"/>
                <w:szCs w:val="32"/>
              </w:rPr>
              <w:t xml:space="preserve"> Nam</w:t>
            </w:r>
          </w:p>
          <w:p w14:paraId="3C291D46" w14:textId="77777777" w:rsidR="00F14776" w:rsidRPr="005C5309" w:rsidRDefault="00F14776" w:rsidP="00332077">
            <w:pPr>
              <w:jc w:val="center"/>
              <w:rPr>
                <w:i/>
                <w:iCs/>
                <w:sz w:val="32"/>
                <w:szCs w:val="32"/>
              </w:rPr>
            </w:pPr>
            <w:proofErr w:type="spellStart"/>
            <w:r w:rsidRPr="005C5309">
              <w:rPr>
                <w:i/>
                <w:iCs/>
                <w:sz w:val="32"/>
                <w:szCs w:val="32"/>
              </w:rPr>
              <w:t>Độc</w:t>
            </w:r>
            <w:proofErr w:type="spellEnd"/>
            <w:r w:rsidRPr="005C5309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5C5309">
              <w:rPr>
                <w:i/>
                <w:iCs/>
                <w:sz w:val="32"/>
                <w:szCs w:val="32"/>
              </w:rPr>
              <w:t>Lập</w:t>
            </w:r>
            <w:proofErr w:type="spellEnd"/>
            <w:r w:rsidRPr="005C5309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5C5309">
              <w:rPr>
                <w:i/>
                <w:iCs/>
                <w:sz w:val="32"/>
                <w:szCs w:val="32"/>
              </w:rPr>
              <w:t>Tự</w:t>
            </w:r>
            <w:proofErr w:type="spellEnd"/>
            <w:r w:rsidRPr="005C5309">
              <w:rPr>
                <w:i/>
                <w:iCs/>
                <w:sz w:val="32"/>
                <w:szCs w:val="32"/>
              </w:rPr>
              <w:t xml:space="preserve"> Do </w:t>
            </w:r>
            <w:proofErr w:type="spellStart"/>
            <w:r w:rsidRPr="005C5309">
              <w:rPr>
                <w:i/>
                <w:iCs/>
                <w:sz w:val="32"/>
                <w:szCs w:val="32"/>
              </w:rPr>
              <w:t>Hạnh</w:t>
            </w:r>
            <w:proofErr w:type="spellEnd"/>
            <w:r w:rsidRPr="005C5309">
              <w:rPr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5C5309">
              <w:rPr>
                <w:i/>
                <w:iCs/>
                <w:sz w:val="32"/>
                <w:szCs w:val="32"/>
              </w:rPr>
              <w:t>Phúc</w:t>
            </w:r>
            <w:proofErr w:type="spellEnd"/>
          </w:p>
          <w:p w14:paraId="43A32EC9" w14:textId="2BE22D3B" w:rsidR="00F14776" w:rsidRPr="00332077" w:rsidRDefault="00F14776" w:rsidP="00332077">
            <w:pPr>
              <w:jc w:val="center"/>
              <w:rPr>
                <w:sz w:val="32"/>
                <w:szCs w:val="32"/>
              </w:rPr>
            </w:pPr>
            <w:r w:rsidRPr="00332077">
              <w:rPr>
                <w:sz w:val="32"/>
                <w:szCs w:val="32"/>
              </w:rPr>
              <w:t>-----</w:t>
            </w:r>
            <w:r w:rsidR="00332077">
              <w:rPr>
                <w:sz w:val="32"/>
                <w:szCs w:val="32"/>
              </w:rPr>
              <w:t>-</w:t>
            </w:r>
            <w:r w:rsidR="00332077" w:rsidRPr="00332077">
              <w:rPr>
                <w:sz w:val="32"/>
                <w:szCs w:val="32"/>
              </w:rPr>
              <w:t>o</w:t>
            </w:r>
            <w:r w:rsidR="00332077">
              <w:rPr>
                <w:sz w:val="32"/>
                <w:szCs w:val="32"/>
              </w:rPr>
              <w:t>-</w:t>
            </w:r>
            <w:r w:rsidRPr="00332077">
              <w:rPr>
                <w:sz w:val="32"/>
                <w:szCs w:val="32"/>
              </w:rPr>
              <w:t>-----</w:t>
            </w:r>
          </w:p>
        </w:tc>
      </w:tr>
    </w:tbl>
    <w:p w14:paraId="4367FF4A" w14:textId="06925200" w:rsidR="00332077" w:rsidRPr="00332077" w:rsidRDefault="00332077" w:rsidP="00332077">
      <w:pPr>
        <w:rPr>
          <w:i/>
          <w:iCs/>
          <w:sz w:val="18"/>
          <w:szCs w:val="18"/>
        </w:rPr>
      </w:pPr>
      <w:r w:rsidRPr="00332077">
        <w:rPr>
          <w:i/>
          <w:iCs/>
          <w:sz w:val="18"/>
          <w:szCs w:val="18"/>
        </w:rPr>
        <w:t xml:space="preserve">V/v: </w:t>
      </w:r>
      <w:proofErr w:type="spellStart"/>
      <w:r w:rsidRPr="00332077">
        <w:rPr>
          <w:i/>
          <w:iCs/>
          <w:sz w:val="18"/>
          <w:szCs w:val="18"/>
        </w:rPr>
        <w:t>đề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xuất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giái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pháp</w:t>
      </w:r>
      <w:proofErr w:type="spellEnd"/>
      <w:r w:rsidRPr="00332077">
        <w:rPr>
          <w:i/>
          <w:iCs/>
          <w:sz w:val="18"/>
          <w:szCs w:val="18"/>
        </w:rPr>
        <w:t xml:space="preserve">, </w:t>
      </w:r>
      <w:proofErr w:type="spellStart"/>
      <w:r w:rsidRPr="00332077">
        <w:rPr>
          <w:i/>
          <w:iCs/>
          <w:sz w:val="18"/>
          <w:szCs w:val="18"/>
        </w:rPr>
        <w:t>tháo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gỡ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khó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kh</w:t>
      </w:r>
      <w:r>
        <w:rPr>
          <w:i/>
          <w:iCs/>
          <w:sz w:val="18"/>
          <w:szCs w:val="18"/>
        </w:rPr>
        <w:t>ă</w:t>
      </w:r>
      <w:r w:rsidRPr="00332077">
        <w:rPr>
          <w:i/>
          <w:iCs/>
          <w:sz w:val="18"/>
          <w:szCs w:val="18"/>
        </w:rPr>
        <w:t>n</w:t>
      </w:r>
      <w:proofErr w:type="spellEnd"/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  <w:proofErr w:type="spellStart"/>
      <w:r w:rsidRPr="00332077">
        <w:rPr>
          <w:i/>
          <w:iCs/>
        </w:rPr>
        <w:t>Tp</w:t>
      </w:r>
      <w:proofErr w:type="spellEnd"/>
      <w:r w:rsidRPr="00332077">
        <w:rPr>
          <w:i/>
          <w:iCs/>
        </w:rPr>
        <w:t xml:space="preserve"> </w:t>
      </w:r>
      <w:proofErr w:type="spellStart"/>
      <w:r w:rsidRPr="00332077">
        <w:rPr>
          <w:i/>
          <w:iCs/>
        </w:rPr>
        <w:t>Hồ</w:t>
      </w:r>
      <w:proofErr w:type="spellEnd"/>
      <w:r w:rsidRPr="00332077">
        <w:rPr>
          <w:i/>
          <w:iCs/>
        </w:rPr>
        <w:t xml:space="preserve"> </w:t>
      </w:r>
      <w:proofErr w:type="spellStart"/>
      <w:r w:rsidRPr="00332077">
        <w:rPr>
          <w:i/>
          <w:iCs/>
        </w:rPr>
        <w:t>Chí</w:t>
      </w:r>
      <w:proofErr w:type="spellEnd"/>
      <w:r w:rsidRPr="00332077">
        <w:rPr>
          <w:i/>
          <w:iCs/>
        </w:rPr>
        <w:t xml:space="preserve"> Minh, 24/04/ 2020</w:t>
      </w:r>
    </w:p>
    <w:p w14:paraId="7733BD0E" w14:textId="3546981B" w:rsidR="00332077" w:rsidRPr="00332077" w:rsidRDefault="00332077" w:rsidP="0033207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</w:t>
      </w:r>
      <w:proofErr w:type="spellStart"/>
      <w:r w:rsidRPr="00332077">
        <w:rPr>
          <w:i/>
          <w:iCs/>
          <w:sz w:val="18"/>
          <w:szCs w:val="18"/>
        </w:rPr>
        <w:t>Tái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khởi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động</w:t>
      </w:r>
      <w:proofErr w:type="spellEnd"/>
      <w:r w:rsidRPr="00332077">
        <w:rPr>
          <w:i/>
          <w:iCs/>
          <w:sz w:val="18"/>
          <w:szCs w:val="18"/>
        </w:rPr>
        <w:t xml:space="preserve"> </w:t>
      </w:r>
      <w:proofErr w:type="spellStart"/>
      <w:r w:rsidRPr="00332077">
        <w:rPr>
          <w:i/>
          <w:iCs/>
          <w:sz w:val="18"/>
          <w:szCs w:val="18"/>
        </w:rPr>
        <w:t>sau</w:t>
      </w:r>
      <w:proofErr w:type="spellEnd"/>
      <w:r w:rsidRPr="00332077">
        <w:rPr>
          <w:i/>
          <w:iCs/>
          <w:sz w:val="18"/>
          <w:szCs w:val="18"/>
        </w:rPr>
        <w:t xml:space="preserve"> Cov</w:t>
      </w:r>
      <w:r w:rsidR="0054531C">
        <w:rPr>
          <w:i/>
          <w:iCs/>
          <w:sz w:val="18"/>
          <w:szCs w:val="18"/>
        </w:rPr>
        <w:t>i</w:t>
      </w:r>
      <w:r w:rsidRPr="00332077">
        <w:rPr>
          <w:i/>
          <w:iCs/>
          <w:sz w:val="18"/>
          <w:szCs w:val="18"/>
        </w:rPr>
        <w:t>d-19</w:t>
      </w:r>
    </w:p>
    <w:p w14:paraId="098B983B" w14:textId="4D2CE410" w:rsidR="008F4353" w:rsidRPr="00332077" w:rsidRDefault="00332077" w:rsidP="00332077">
      <w:pPr>
        <w:jc w:val="center"/>
        <w:rPr>
          <w:sz w:val="28"/>
          <w:szCs w:val="28"/>
        </w:rPr>
      </w:pPr>
      <w:proofErr w:type="spellStart"/>
      <w:r w:rsidRPr="00332077">
        <w:rPr>
          <w:i/>
          <w:iCs/>
        </w:rPr>
        <w:t>Kính</w:t>
      </w:r>
      <w:proofErr w:type="spellEnd"/>
      <w:r w:rsidRPr="00332077">
        <w:rPr>
          <w:i/>
          <w:iCs/>
        </w:rPr>
        <w:t xml:space="preserve"> </w:t>
      </w:r>
      <w:proofErr w:type="spellStart"/>
      <w:r w:rsidRPr="00332077">
        <w:rPr>
          <w:i/>
          <w:iCs/>
        </w:rPr>
        <w:t>gửi</w:t>
      </w:r>
      <w:proofErr w:type="spellEnd"/>
      <w:r>
        <w:t xml:space="preserve"> :           </w:t>
      </w:r>
      <w:proofErr w:type="spellStart"/>
      <w:r w:rsidRPr="00332077">
        <w:rPr>
          <w:sz w:val="28"/>
          <w:szCs w:val="28"/>
        </w:rPr>
        <w:t>Bộ</w:t>
      </w:r>
      <w:proofErr w:type="spellEnd"/>
      <w:r w:rsidRPr="00332077">
        <w:rPr>
          <w:sz w:val="28"/>
          <w:szCs w:val="28"/>
        </w:rPr>
        <w:t xml:space="preserve"> </w:t>
      </w:r>
      <w:proofErr w:type="spellStart"/>
      <w:r w:rsidRPr="00332077">
        <w:rPr>
          <w:sz w:val="28"/>
          <w:szCs w:val="28"/>
        </w:rPr>
        <w:t>Kế</w:t>
      </w:r>
      <w:proofErr w:type="spellEnd"/>
      <w:r w:rsidRPr="00332077">
        <w:rPr>
          <w:sz w:val="28"/>
          <w:szCs w:val="28"/>
        </w:rPr>
        <w:t xml:space="preserve"> </w:t>
      </w:r>
      <w:proofErr w:type="spellStart"/>
      <w:r w:rsidRPr="00332077">
        <w:rPr>
          <w:sz w:val="28"/>
          <w:szCs w:val="28"/>
        </w:rPr>
        <w:t>Hoạch</w:t>
      </w:r>
      <w:proofErr w:type="spellEnd"/>
      <w:r w:rsidRPr="00332077">
        <w:rPr>
          <w:sz w:val="28"/>
          <w:szCs w:val="28"/>
        </w:rPr>
        <w:t xml:space="preserve"> </w:t>
      </w:r>
      <w:proofErr w:type="spellStart"/>
      <w:r w:rsidRPr="00332077">
        <w:rPr>
          <w:sz w:val="28"/>
          <w:szCs w:val="28"/>
        </w:rPr>
        <w:t>Đầu</w:t>
      </w:r>
      <w:proofErr w:type="spellEnd"/>
      <w:r w:rsidRPr="00332077">
        <w:rPr>
          <w:sz w:val="28"/>
          <w:szCs w:val="28"/>
        </w:rPr>
        <w:t xml:space="preserve"> </w:t>
      </w:r>
      <w:proofErr w:type="spellStart"/>
      <w:r w:rsidRPr="00332077">
        <w:rPr>
          <w:sz w:val="28"/>
          <w:szCs w:val="28"/>
        </w:rPr>
        <w:t>Tư</w:t>
      </w:r>
      <w:proofErr w:type="spellEnd"/>
    </w:p>
    <w:p w14:paraId="5D0AF509" w14:textId="77777777" w:rsidR="00332924" w:rsidRDefault="00332077" w:rsidP="00332077">
      <w:pPr>
        <w:jc w:val="both"/>
      </w:pPr>
      <w:r>
        <w:t xml:space="preserve">      </w:t>
      </w:r>
      <w:proofErr w:type="spellStart"/>
      <w:r w:rsidR="003107C0">
        <w:t>Hiệp</w:t>
      </w:r>
      <w:proofErr w:type="spellEnd"/>
      <w:r w:rsidR="003107C0">
        <w:t xml:space="preserve"> </w:t>
      </w:r>
      <w:proofErr w:type="spellStart"/>
      <w:r w:rsidR="003107C0">
        <w:t>hội</w:t>
      </w:r>
      <w:proofErr w:type="spellEnd"/>
      <w:r w:rsidR="003107C0">
        <w:t xml:space="preserve"> </w:t>
      </w:r>
      <w:proofErr w:type="spellStart"/>
      <w:r w:rsidR="003107C0">
        <w:t>Thực</w:t>
      </w:r>
      <w:proofErr w:type="spellEnd"/>
      <w:r w:rsidR="003107C0">
        <w:t xml:space="preserve"> </w:t>
      </w:r>
      <w:proofErr w:type="spellStart"/>
      <w:r w:rsidR="003107C0">
        <w:t>phẩm</w:t>
      </w:r>
      <w:proofErr w:type="spellEnd"/>
      <w:r w:rsidR="003107C0">
        <w:t xml:space="preserve"> Minh </w:t>
      </w:r>
      <w:proofErr w:type="spellStart"/>
      <w:r w:rsidR="003107C0">
        <w:t>bạch</w:t>
      </w:r>
      <w:proofErr w:type="spellEnd"/>
      <w:r w:rsidR="003107C0">
        <w:t xml:space="preserve"> </w:t>
      </w:r>
      <w:proofErr w:type="spellStart"/>
      <w:r w:rsidR="003107C0">
        <w:t>đánh</w:t>
      </w:r>
      <w:proofErr w:type="spellEnd"/>
      <w:r w:rsidR="003107C0">
        <w:t xml:space="preserve"> </w:t>
      </w:r>
      <w:proofErr w:type="spellStart"/>
      <w:r w:rsidR="003107C0">
        <w:t>giá</w:t>
      </w:r>
      <w:proofErr w:type="spellEnd"/>
      <w:r w:rsidR="003107C0">
        <w:t xml:space="preserve"> </w:t>
      </w:r>
      <w:proofErr w:type="spellStart"/>
      <w:r w:rsidR="003107C0">
        <w:t>cao</w:t>
      </w:r>
      <w:proofErr w:type="spellEnd"/>
      <w:r w:rsidR="003107C0">
        <w:t xml:space="preserve"> </w:t>
      </w:r>
      <w:proofErr w:type="spellStart"/>
      <w:r w:rsidR="00332924">
        <w:t>và</w:t>
      </w:r>
      <w:proofErr w:type="spellEnd"/>
      <w:r w:rsidR="00332924">
        <w:t xml:space="preserve"> </w:t>
      </w:r>
      <w:proofErr w:type="spellStart"/>
      <w:r w:rsidR="00332924">
        <w:t>chân</w:t>
      </w:r>
      <w:proofErr w:type="spellEnd"/>
      <w:r w:rsidR="00332924">
        <w:t xml:space="preserve"> </w:t>
      </w:r>
      <w:proofErr w:type="spellStart"/>
      <w:r w:rsidR="00332924">
        <w:t>thành</w:t>
      </w:r>
      <w:proofErr w:type="spellEnd"/>
      <w:r w:rsidR="00332924">
        <w:t xml:space="preserve"> </w:t>
      </w:r>
      <w:proofErr w:type="spellStart"/>
      <w:r w:rsidR="00332924">
        <w:t>cảm</w:t>
      </w:r>
      <w:proofErr w:type="spellEnd"/>
      <w:r w:rsidR="00332924">
        <w:t xml:space="preserve"> </w:t>
      </w:r>
      <w:proofErr w:type="spellStart"/>
      <w:r w:rsidR="00332924">
        <w:t>ơn</w:t>
      </w:r>
      <w:proofErr w:type="spellEnd"/>
      <w:r w:rsidR="00332924">
        <w:t xml:space="preserve"> </w:t>
      </w:r>
      <w:proofErr w:type="spellStart"/>
      <w:r w:rsidR="003107C0">
        <w:t>Chính</w:t>
      </w:r>
      <w:proofErr w:type="spellEnd"/>
      <w:r w:rsidR="003107C0">
        <w:t xml:space="preserve"> </w:t>
      </w:r>
      <w:proofErr w:type="spellStart"/>
      <w:r w:rsidR="003107C0">
        <w:t>phủ</w:t>
      </w:r>
      <w:proofErr w:type="spellEnd"/>
      <w:r w:rsidR="003107C0">
        <w:t xml:space="preserve"> </w:t>
      </w:r>
      <w:proofErr w:type="spellStart"/>
      <w:r w:rsidR="003107C0">
        <w:t>đã</w:t>
      </w:r>
      <w:proofErr w:type="spellEnd"/>
      <w:r w:rsidR="003107C0">
        <w:t xml:space="preserve"> </w:t>
      </w:r>
      <w:proofErr w:type="spellStart"/>
      <w:r w:rsidR="003107C0">
        <w:t>sớm</w:t>
      </w:r>
      <w:proofErr w:type="spellEnd"/>
      <w:r w:rsidR="003107C0">
        <w:t xml:space="preserve"> </w:t>
      </w:r>
      <w:proofErr w:type="spellStart"/>
      <w:r w:rsidR="003107C0">
        <w:t>có</w:t>
      </w:r>
      <w:proofErr w:type="spellEnd"/>
      <w:r w:rsidR="003107C0">
        <w:t xml:space="preserve"> </w:t>
      </w:r>
      <w:proofErr w:type="spellStart"/>
      <w:r w:rsidR="003107C0">
        <w:t>chiến</w:t>
      </w:r>
      <w:proofErr w:type="spellEnd"/>
      <w:r w:rsidR="003107C0">
        <w:t xml:space="preserve"> </w:t>
      </w:r>
      <w:proofErr w:type="spellStart"/>
      <w:r w:rsidR="003107C0">
        <w:t>lược</w:t>
      </w:r>
      <w:proofErr w:type="spellEnd"/>
      <w:r w:rsidR="003107C0">
        <w:t xml:space="preserve"> </w:t>
      </w:r>
      <w:proofErr w:type="spellStart"/>
      <w:r w:rsidR="003107C0">
        <w:t>và</w:t>
      </w:r>
      <w:proofErr w:type="spellEnd"/>
      <w:r w:rsidR="003107C0">
        <w:t xml:space="preserve"> </w:t>
      </w:r>
      <w:proofErr w:type="spellStart"/>
      <w:r w:rsidR="003107C0">
        <w:t>những</w:t>
      </w:r>
      <w:proofErr w:type="spellEnd"/>
      <w:r w:rsidR="003107C0">
        <w:t xml:space="preserve"> </w:t>
      </w:r>
      <w:proofErr w:type="spellStart"/>
      <w:r w:rsidR="003107C0">
        <w:t>bước</w:t>
      </w:r>
      <w:proofErr w:type="spellEnd"/>
      <w:r w:rsidR="003107C0">
        <w:t xml:space="preserve"> </w:t>
      </w:r>
      <w:proofErr w:type="spellStart"/>
      <w:r w:rsidR="003107C0">
        <w:t>đi</w:t>
      </w:r>
      <w:proofErr w:type="spellEnd"/>
      <w:r w:rsidR="003107C0">
        <w:t xml:space="preserve"> </w:t>
      </w:r>
      <w:proofErr w:type="spellStart"/>
      <w:r w:rsidR="003107C0">
        <w:t>đúng</w:t>
      </w:r>
      <w:proofErr w:type="spellEnd"/>
      <w:r w:rsidR="003107C0">
        <w:t xml:space="preserve"> </w:t>
      </w:r>
      <w:proofErr w:type="spellStart"/>
      <w:r w:rsidR="003107C0">
        <w:t>đắn</w:t>
      </w:r>
      <w:proofErr w:type="spellEnd"/>
      <w:r w:rsidR="003107C0">
        <w:t xml:space="preserve"> </w:t>
      </w:r>
      <w:proofErr w:type="spellStart"/>
      <w:r w:rsidR="003107C0">
        <w:t>trong</w:t>
      </w:r>
      <w:proofErr w:type="spellEnd"/>
      <w:r w:rsidR="003107C0">
        <w:t xml:space="preserve"> </w:t>
      </w:r>
      <w:proofErr w:type="spellStart"/>
      <w:r w:rsidR="003107C0">
        <w:t>cuộc</w:t>
      </w:r>
      <w:proofErr w:type="spellEnd"/>
      <w:r w:rsidR="003107C0">
        <w:t xml:space="preserve"> </w:t>
      </w:r>
      <w:proofErr w:type="spellStart"/>
      <w:r w:rsidR="003107C0">
        <w:t>đấu</w:t>
      </w:r>
      <w:proofErr w:type="spellEnd"/>
      <w:r w:rsidR="003107C0">
        <w:t xml:space="preserve"> </w:t>
      </w:r>
      <w:proofErr w:type="spellStart"/>
      <w:r w:rsidR="003107C0">
        <w:t>tranh</w:t>
      </w:r>
      <w:proofErr w:type="spellEnd"/>
      <w:r w:rsidR="003107C0">
        <w:t xml:space="preserve"> </w:t>
      </w:r>
      <w:proofErr w:type="spellStart"/>
      <w:r w:rsidR="003107C0">
        <w:t>với</w:t>
      </w:r>
      <w:proofErr w:type="spellEnd"/>
      <w:r w:rsidR="003107C0">
        <w:t xml:space="preserve"> </w:t>
      </w:r>
      <w:proofErr w:type="spellStart"/>
      <w:r w:rsidR="003107C0">
        <w:t>đại</w:t>
      </w:r>
      <w:proofErr w:type="spellEnd"/>
      <w:r w:rsidR="003107C0">
        <w:t xml:space="preserve"> </w:t>
      </w:r>
      <w:proofErr w:type="spellStart"/>
      <w:r w:rsidR="003107C0">
        <w:t>dịch</w:t>
      </w:r>
      <w:proofErr w:type="spellEnd"/>
      <w:r w:rsidR="003107C0">
        <w:t xml:space="preserve"> Covid-19, </w:t>
      </w:r>
      <w:proofErr w:type="spellStart"/>
      <w:r w:rsidR="003107C0">
        <w:t>nhờ</w:t>
      </w:r>
      <w:proofErr w:type="spellEnd"/>
      <w:r w:rsidR="003107C0">
        <w:t xml:space="preserve"> </w:t>
      </w:r>
      <w:proofErr w:type="spellStart"/>
      <w:r w:rsidR="003107C0">
        <w:t>đó</w:t>
      </w:r>
      <w:proofErr w:type="spellEnd"/>
      <w:r w:rsidR="003107C0">
        <w:t xml:space="preserve"> </w:t>
      </w:r>
      <w:proofErr w:type="spellStart"/>
      <w:r w:rsidR="003107C0">
        <w:t>đã</w:t>
      </w:r>
      <w:proofErr w:type="spellEnd"/>
      <w:r w:rsidR="003107C0">
        <w:t xml:space="preserve"> </w:t>
      </w:r>
      <w:proofErr w:type="spellStart"/>
      <w:r w:rsidR="003107C0">
        <w:t>bảo</w:t>
      </w:r>
      <w:proofErr w:type="spellEnd"/>
      <w:r w:rsidR="003107C0">
        <w:t xml:space="preserve"> </w:t>
      </w:r>
      <w:proofErr w:type="spellStart"/>
      <w:r w:rsidR="003107C0">
        <w:t>vệ</w:t>
      </w:r>
      <w:proofErr w:type="spellEnd"/>
      <w:r w:rsidR="003107C0">
        <w:t xml:space="preserve"> </w:t>
      </w:r>
      <w:proofErr w:type="spellStart"/>
      <w:r w:rsidR="003107C0">
        <w:t>được</w:t>
      </w:r>
      <w:proofErr w:type="spellEnd"/>
      <w:r w:rsidR="003107C0">
        <w:t xml:space="preserve"> </w:t>
      </w:r>
      <w:proofErr w:type="spellStart"/>
      <w:r w:rsidR="003107C0">
        <w:t>sức</w:t>
      </w:r>
      <w:proofErr w:type="spellEnd"/>
      <w:r w:rsidR="003107C0">
        <w:t xml:space="preserve"> </w:t>
      </w:r>
      <w:proofErr w:type="spellStart"/>
      <w:r w:rsidR="003107C0">
        <w:t>khỏe</w:t>
      </w:r>
      <w:proofErr w:type="spellEnd"/>
      <w:r w:rsidR="003107C0">
        <w:t xml:space="preserve"> </w:t>
      </w:r>
      <w:proofErr w:type="spellStart"/>
      <w:r w:rsidR="003107C0">
        <w:t>và</w:t>
      </w:r>
      <w:proofErr w:type="spellEnd"/>
      <w:r w:rsidR="003107C0">
        <w:t xml:space="preserve"> </w:t>
      </w:r>
      <w:proofErr w:type="spellStart"/>
      <w:r w:rsidR="003107C0">
        <w:t>tính</w:t>
      </w:r>
      <w:proofErr w:type="spellEnd"/>
      <w:r w:rsidR="003107C0">
        <w:t xml:space="preserve"> </w:t>
      </w:r>
      <w:proofErr w:type="spellStart"/>
      <w:r w:rsidR="003107C0">
        <w:t>mạng</w:t>
      </w:r>
      <w:proofErr w:type="spellEnd"/>
      <w:r w:rsidR="003107C0">
        <w:t xml:space="preserve"> </w:t>
      </w:r>
      <w:proofErr w:type="spellStart"/>
      <w:r w:rsidR="003107C0">
        <w:t>của</w:t>
      </w:r>
      <w:proofErr w:type="spellEnd"/>
      <w:r w:rsidR="003107C0">
        <w:t xml:space="preserve"> </w:t>
      </w:r>
      <w:proofErr w:type="spellStart"/>
      <w:r w:rsidR="003107C0">
        <w:t>nhân</w:t>
      </w:r>
      <w:proofErr w:type="spellEnd"/>
      <w:r w:rsidR="003107C0">
        <w:t xml:space="preserve"> </w:t>
      </w:r>
      <w:proofErr w:type="spellStart"/>
      <w:r w:rsidR="003107C0">
        <w:t>dân</w:t>
      </w:r>
      <w:proofErr w:type="spellEnd"/>
      <w:r w:rsidR="00332924">
        <w:t xml:space="preserve">. </w:t>
      </w:r>
      <w:proofErr w:type="spellStart"/>
      <w:r w:rsidR="00332924">
        <w:t>N</w:t>
      </w:r>
      <w:r w:rsidR="003107C0">
        <w:t>gười</w:t>
      </w:r>
      <w:proofErr w:type="spellEnd"/>
      <w:r w:rsidR="003107C0">
        <w:t xml:space="preserve"> </w:t>
      </w:r>
      <w:proofErr w:type="spellStart"/>
      <w:r w:rsidR="003107C0">
        <w:t>dân</w:t>
      </w:r>
      <w:proofErr w:type="spellEnd"/>
      <w:r w:rsidR="003107C0">
        <w:t xml:space="preserve"> </w:t>
      </w:r>
      <w:proofErr w:type="spellStart"/>
      <w:r w:rsidR="003107C0">
        <w:t>Việt</w:t>
      </w:r>
      <w:proofErr w:type="spellEnd"/>
      <w:r w:rsidR="003107C0">
        <w:t xml:space="preserve"> Nam </w:t>
      </w:r>
      <w:proofErr w:type="spellStart"/>
      <w:r w:rsidR="003107C0">
        <w:t>được</w:t>
      </w:r>
      <w:proofErr w:type="spellEnd"/>
      <w:r w:rsidR="003107C0">
        <w:t xml:space="preserve"> </w:t>
      </w:r>
      <w:proofErr w:type="spellStart"/>
      <w:r w:rsidR="003107C0">
        <w:t>sống</w:t>
      </w:r>
      <w:proofErr w:type="spellEnd"/>
      <w:r w:rsidR="003107C0">
        <w:t xml:space="preserve"> </w:t>
      </w:r>
      <w:proofErr w:type="spellStart"/>
      <w:r w:rsidR="003107C0">
        <w:t>trong</w:t>
      </w:r>
      <w:proofErr w:type="spellEnd"/>
      <w:r w:rsidR="003107C0">
        <w:t xml:space="preserve"> </w:t>
      </w:r>
      <w:proofErr w:type="spellStart"/>
      <w:r w:rsidR="003107C0">
        <w:t>môi</w:t>
      </w:r>
      <w:proofErr w:type="spellEnd"/>
      <w:r w:rsidR="003107C0">
        <w:t xml:space="preserve"> </w:t>
      </w:r>
      <w:proofErr w:type="spellStart"/>
      <w:r w:rsidR="003107C0">
        <w:t>trường</w:t>
      </w:r>
      <w:proofErr w:type="spellEnd"/>
      <w:r w:rsidR="003107C0">
        <w:t xml:space="preserve"> an </w:t>
      </w:r>
      <w:proofErr w:type="spellStart"/>
      <w:r w:rsidR="003107C0">
        <w:t>lành</w:t>
      </w:r>
      <w:proofErr w:type="spellEnd"/>
      <w:r w:rsidR="003107C0">
        <w:t xml:space="preserve"> </w:t>
      </w:r>
      <w:proofErr w:type="spellStart"/>
      <w:r w:rsidR="003107C0">
        <w:t>trong</w:t>
      </w:r>
      <w:proofErr w:type="spellEnd"/>
      <w:r w:rsidR="003107C0">
        <w:t xml:space="preserve"> </w:t>
      </w:r>
      <w:proofErr w:type="spellStart"/>
      <w:r w:rsidR="003107C0">
        <w:t>khi</w:t>
      </w:r>
      <w:proofErr w:type="spellEnd"/>
      <w:r w:rsidR="003107C0">
        <w:t xml:space="preserve"> </w:t>
      </w:r>
      <w:proofErr w:type="spellStart"/>
      <w:r w:rsidR="003107C0">
        <w:t>dịch</w:t>
      </w:r>
      <w:proofErr w:type="spellEnd"/>
      <w:r w:rsidR="003107C0">
        <w:t xml:space="preserve"> </w:t>
      </w:r>
      <w:proofErr w:type="spellStart"/>
      <w:r w:rsidR="003107C0">
        <w:t>bệnh</w:t>
      </w:r>
      <w:proofErr w:type="spellEnd"/>
      <w:r w:rsidR="003107C0">
        <w:t xml:space="preserve"> </w:t>
      </w:r>
      <w:proofErr w:type="spellStart"/>
      <w:r w:rsidR="003107C0">
        <w:t>này</w:t>
      </w:r>
      <w:proofErr w:type="spellEnd"/>
      <w:r w:rsidR="003107C0">
        <w:t xml:space="preserve"> </w:t>
      </w:r>
      <w:proofErr w:type="spellStart"/>
      <w:r w:rsidR="003107C0">
        <w:t>đã</w:t>
      </w:r>
      <w:proofErr w:type="spellEnd"/>
      <w:r w:rsidR="003107C0">
        <w:t xml:space="preserve"> </w:t>
      </w:r>
      <w:proofErr w:type="spellStart"/>
      <w:r w:rsidR="003107C0">
        <w:t>cướp</w:t>
      </w:r>
      <w:proofErr w:type="spellEnd"/>
      <w:r w:rsidR="003107C0">
        <w:t xml:space="preserve"> </w:t>
      </w:r>
      <w:proofErr w:type="spellStart"/>
      <w:r w:rsidR="003107C0">
        <w:t>đi</w:t>
      </w:r>
      <w:proofErr w:type="spellEnd"/>
      <w:r w:rsidR="003107C0">
        <w:t xml:space="preserve"> </w:t>
      </w:r>
      <w:proofErr w:type="spellStart"/>
      <w:r w:rsidR="003107C0">
        <w:t>hàng</w:t>
      </w:r>
      <w:proofErr w:type="spellEnd"/>
      <w:r w:rsidR="003107C0">
        <w:t xml:space="preserve"> </w:t>
      </w:r>
      <w:proofErr w:type="spellStart"/>
      <w:r w:rsidR="003107C0">
        <w:t>chục</w:t>
      </w:r>
      <w:proofErr w:type="spellEnd"/>
      <w:r w:rsidR="003107C0">
        <w:t xml:space="preserve"> </w:t>
      </w:r>
      <w:proofErr w:type="spellStart"/>
      <w:r w:rsidR="003107C0">
        <w:t>ngàn</w:t>
      </w:r>
      <w:proofErr w:type="spellEnd"/>
      <w:r w:rsidR="003107C0">
        <w:t xml:space="preserve"> </w:t>
      </w:r>
      <w:proofErr w:type="spellStart"/>
      <w:r w:rsidR="003107C0">
        <w:t>sinh</w:t>
      </w:r>
      <w:proofErr w:type="spellEnd"/>
      <w:r w:rsidR="003107C0">
        <w:t xml:space="preserve"> </w:t>
      </w:r>
      <w:proofErr w:type="spellStart"/>
      <w:r w:rsidR="003107C0">
        <w:t>mạng</w:t>
      </w:r>
      <w:proofErr w:type="spellEnd"/>
      <w:r w:rsidR="003107C0">
        <w:t xml:space="preserve"> con </w:t>
      </w:r>
      <w:proofErr w:type="spellStart"/>
      <w:r w:rsidR="003107C0">
        <w:t>người</w:t>
      </w:r>
      <w:proofErr w:type="spellEnd"/>
      <w:r w:rsidR="003107C0">
        <w:t xml:space="preserve"> </w:t>
      </w:r>
      <w:proofErr w:type="spellStart"/>
      <w:r w:rsidR="003107C0">
        <w:t>tại</w:t>
      </w:r>
      <w:proofErr w:type="spellEnd"/>
      <w:r w:rsidR="003107C0">
        <w:t xml:space="preserve"> </w:t>
      </w:r>
      <w:proofErr w:type="spellStart"/>
      <w:r w:rsidR="003107C0">
        <w:t>nhiều</w:t>
      </w:r>
      <w:proofErr w:type="spellEnd"/>
      <w:r w:rsidR="003107C0">
        <w:t xml:space="preserve"> </w:t>
      </w:r>
      <w:proofErr w:type="spellStart"/>
      <w:r w:rsidR="003107C0">
        <w:t>nước</w:t>
      </w:r>
      <w:proofErr w:type="spellEnd"/>
      <w:r w:rsidR="003107C0">
        <w:t xml:space="preserve"> </w:t>
      </w:r>
      <w:proofErr w:type="spellStart"/>
      <w:r w:rsidR="003107C0">
        <w:t>trên</w:t>
      </w:r>
      <w:proofErr w:type="spellEnd"/>
      <w:r w:rsidR="003107C0">
        <w:t xml:space="preserve"> </w:t>
      </w:r>
      <w:proofErr w:type="spellStart"/>
      <w:r w:rsidR="003107C0">
        <w:t>thế</w:t>
      </w:r>
      <w:proofErr w:type="spellEnd"/>
      <w:r w:rsidR="003107C0">
        <w:t xml:space="preserve"> </w:t>
      </w:r>
      <w:proofErr w:type="spellStart"/>
      <w:r w:rsidR="003107C0">
        <w:t>giới</w:t>
      </w:r>
      <w:proofErr w:type="spellEnd"/>
      <w:r w:rsidR="003107C0">
        <w:t xml:space="preserve">. </w:t>
      </w:r>
    </w:p>
    <w:p w14:paraId="5CC03622" w14:textId="095B3396" w:rsidR="003107C0" w:rsidRDefault="003107C0" w:rsidP="00332077">
      <w:pPr>
        <w:jc w:val="both"/>
      </w:pPr>
      <w:proofErr w:type="spellStart"/>
      <w:r>
        <w:t>Phúc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2567/ BKHĐT-PTDN </w:t>
      </w:r>
      <w:proofErr w:type="spellStart"/>
      <w:r>
        <w:t>ngày</w:t>
      </w:r>
      <w:proofErr w:type="spellEnd"/>
      <w:r>
        <w:t xml:space="preserve"> 20/4/2020</w:t>
      </w:r>
      <w:r w:rsidR="00332924">
        <w:t xml:space="preserve"> </w:t>
      </w:r>
      <w:proofErr w:type="spellStart"/>
      <w:r w:rsidR="00332924">
        <w:t>của</w:t>
      </w:r>
      <w:proofErr w:type="spellEnd"/>
      <w:r w:rsidR="00332924">
        <w:t xml:space="preserve"> </w:t>
      </w:r>
      <w:proofErr w:type="spellStart"/>
      <w:r w:rsidR="00332924">
        <w:t>Văn</w:t>
      </w:r>
      <w:proofErr w:type="spellEnd"/>
      <w:r w:rsidR="00332924">
        <w:t xml:space="preserve"> </w:t>
      </w:r>
      <w:proofErr w:type="spellStart"/>
      <w:r w:rsidR="00332924">
        <w:t>phòng</w:t>
      </w:r>
      <w:proofErr w:type="spellEnd"/>
      <w:r w:rsidR="00332924">
        <w:t xml:space="preserve"> </w:t>
      </w:r>
      <w:proofErr w:type="spellStart"/>
      <w:r w:rsidR="00332924">
        <w:t>Bộ</w:t>
      </w:r>
      <w:proofErr w:type="spellEnd"/>
      <w:r w:rsidR="00332924">
        <w:t xml:space="preserve"> </w:t>
      </w:r>
      <w:proofErr w:type="spellStart"/>
      <w:r w:rsidR="00332924">
        <w:t>Kế</w:t>
      </w:r>
      <w:proofErr w:type="spellEnd"/>
      <w:r w:rsidR="00332924">
        <w:t xml:space="preserve"> </w:t>
      </w:r>
      <w:proofErr w:type="spellStart"/>
      <w:r w:rsidR="00332924">
        <w:t>Hoạch</w:t>
      </w:r>
      <w:proofErr w:type="spellEnd"/>
      <w:r w:rsidR="00332924">
        <w:t xml:space="preserve"> </w:t>
      </w:r>
      <w:proofErr w:type="spellStart"/>
      <w:r w:rsidR="00332924">
        <w:t>và</w:t>
      </w:r>
      <w:proofErr w:type="spellEnd"/>
      <w:r w:rsidR="00332924">
        <w:t xml:space="preserve"> </w:t>
      </w:r>
      <w:proofErr w:type="spellStart"/>
      <w:r w:rsidR="00332924">
        <w:t>Đầu</w:t>
      </w:r>
      <w:proofErr w:type="spellEnd"/>
      <w:r w:rsidR="00332924">
        <w:t xml:space="preserve"> </w:t>
      </w:r>
      <w:proofErr w:type="spellStart"/>
      <w:r w:rsidR="00332924">
        <w:t>Tư</w:t>
      </w:r>
      <w:proofErr w:type="spellEnd"/>
      <w:r>
        <w:t xml:space="preserve">,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Minh </w:t>
      </w:r>
      <w:proofErr w:type="spellStart"/>
      <w:r>
        <w:t>Bạch</w:t>
      </w:r>
      <w:proofErr w:type="spellEnd"/>
      <w:r>
        <w:t xml:space="preserve"> ( AFT)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9178D6A" w14:textId="6A3C93EA" w:rsidR="00332077" w:rsidRDefault="00671D1C" w:rsidP="00671D1C">
      <w:pPr>
        <w:pStyle w:val="ListParagraph"/>
        <w:numPr>
          <w:ilvl w:val="0"/>
          <w:numId w:val="1"/>
        </w:numPr>
        <w:jc w:val="both"/>
      </w:pPr>
      <w:proofErr w:type="spellStart"/>
      <w:r>
        <w:t>Tình</w:t>
      </w:r>
      <w:proofErr w:type="spellEnd"/>
      <w:r>
        <w:t xml:space="preserve"> </w:t>
      </w:r>
      <w:proofErr w:type="spellStart"/>
      <w:r>
        <w:t>h</w:t>
      </w:r>
      <w:r w:rsidR="0047749D">
        <w:t>ình</w:t>
      </w:r>
      <w:proofErr w:type="spellEnd"/>
      <w:r w:rsidR="0047749D">
        <w:t xml:space="preserve"> </w:t>
      </w:r>
      <w:proofErr w:type="spellStart"/>
      <w:r w:rsidR="0047749D">
        <w:t>hoạt</w:t>
      </w:r>
      <w:proofErr w:type="spellEnd"/>
      <w:r w:rsidR="0047749D">
        <w:t xml:space="preserve"> </w:t>
      </w:r>
      <w:proofErr w:type="spellStart"/>
      <w:r w:rsidR="0047749D">
        <w:t>động</w:t>
      </w:r>
      <w:proofErr w:type="spellEnd"/>
      <w:r w:rsidR="0047749D">
        <w:t xml:space="preserve"> </w:t>
      </w:r>
      <w:proofErr w:type="spellStart"/>
      <w:r w:rsidR="0047749D">
        <w:t>của</w:t>
      </w:r>
      <w:proofErr w:type="spellEnd"/>
      <w:r w:rsidR="0047749D">
        <w:t xml:space="preserve"> </w:t>
      </w:r>
      <w:proofErr w:type="spellStart"/>
      <w:r w:rsidR="0047749D">
        <w:t>doanh</w:t>
      </w:r>
      <w:proofErr w:type="spellEnd"/>
      <w:r w:rsidR="0047749D">
        <w:t xml:space="preserve"> </w:t>
      </w:r>
      <w:proofErr w:type="spellStart"/>
      <w:r w:rsidR="0047749D">
        <w:t>nghiệp</w:t>
      </w:r>
      <w:proofErr w:type="spellEnd"/>
      <w:r w:rsidR="0047749D">
        <w:t xml:space="preserve"> </w:t>
      </w:r>
      <w:proofErr w:type="spellStart"/>
      <w:r w:rsidR="0047749D">
        <w:t>trong</w:t>
      </w:r>
      <w:proofErr w:type="spellEnd"/>
      <w:r w:rsidR="0047749D">
        <w:t xml:space="preserve"> </w:t>
      </w:r>
      <w:proofErr w:type="spellStart"/>
      <w:r w:rsidR="0047749D">
        <w:t>thời</w:t>
      </w:r>
      <w:proofErr w:type="spellEnd"/>
      <w:r w:rsidR="0047749D">
        <w:t xml:space="preserve"> </w:t>
      </w:r>
      <w:proofErr w:type="spellStart"/>
      <w:r w:rsidR="0047749D">
        <w:t>gian</w:t>
      </w:r>
      <w:proofErr w:type="spellEnd"/>
      <w:r w:rsidR="0047749D">
        <w:t xml:space="preserve"> </w:t>
      </w:r>
      <w:proofErr w:type="spellStart"/>
      <w:r w:rsidR="0047749D">
        <w:t>dịch</w:t>
      </w:r>
      <w:proofErr w:type="spellEnd"/>
      <w:r w:rsidR="0047749D">
        <w:t xml:space="preserve"> </w:t>
      </w:r>
      <w:proofErr w:type="spellStart"/>
      <w:r w:rsidR="0047749D">
        <w:t>Covid</w:t>
      </w:r>
      <w:proofErr w:type="spellEnd"/>
      <w:r w:rsidR="0047749D">
        <w:t xml:space="preserve"> 19 </w:t>
      </w:r>
      <w:proofErr w:type="spellStart"/>
      <w:r w:rsidR="0047749D">
        <w:t>và</w:t>
      </w:r>
      <w:proofErr w:type="spellEnd"/>
      <w:r w:rsidR="0047749D">
        <w:t xml:space="preserve"> </w:t>
      </w:r>
      <w:proofErr w:type="spellStart"/>
      <w:r w:rsidR="0047749D">
        <w:t>giãn</w:t>
      </w:r>
      <w:proofErr w:type="spellEnd"/>
      <w:r w:rsidR="0047749D">
        <w:t xml:space="preserve"> </w:t>
      </w:r>
      <w:proofErr w:type="spellStart"/>
      <w:r w:rsidR="0047749D">
        <w:t>cách</w:t>
      </w:r>
      <w:proofErr w:type="spellEnd"/>
      <w:r w:rsidR="0047749D">
        <w:t xml:space="preserve"> </w:t>
      </w:r>
      <w:proofErr w:type="spellStart"/>
      <w:r w:rsidR="0047749D">
        <w:t>xã</w:t>
      </w:r>
      <w:proofErr w:type="spellEnd"/>
      <w:r w:rsidR="0047749D">
        <w:t xml:space="preserve"> </w:t>
      </w:r>
      <w:proofErr w:type="spellStart"/>
      <w:r w:rsidR="0047749D">
        <w:t>hội</w:t>
      </w:r>
      <w:proofErr w:type="spellEnd"/>
      <w:r w:rsidR="0047749D">
        <w:t>.</w:t>
      </w:r>
    </w:p>
    <w:p w14:paraId="310362EF" w14:textId="3E47DA27" w:rsidR="0047749D" w:rsidRDefault="0047749D" w:rsidP="0047749D">
      <w:pPr>
        <w:ind w:left="360"/>
        <w:jc w:val="both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377142">
        <w:t>là</w:t>
      </w:r>
      <w:proofErr w:type="spellEnd"/>
      <w:r w:rsidR="00377142">
        <w:t xml:space="preserve"> </w:t>
      </w:r>
      <w:proofErr w:type="spellStart"/>
      <w:r w:rsidR="00377142">
        <w:t>nhu</w:t>
      </w:r>
      <w:proofErr w:type="spellEnd"/>
      <w:r w:rsidR="00377142">
        <w:t xml:space="preserve"> </w:t>
      </w:r>
      <w:proofErr w:type="spellStart"/>
      <w:r w:rsidR="00377142">
        <w:t>cầu</w:t>
      </w:r>
      <w:proofErr w:type="spellEnd"/>
      <w:r w:rsidR="00377142">
        <w:t xml:space="preserve"> </w:t>
      </w:r>
      <w:proofErr w:type="spellStart"/>
      <w:r w:rsidR="00377142">
        <w:t>thiết</w:t>
      </w:r>
      <w:proofErr w:type="spellEnd"/>
      <w:r w:rsidR="00377142">
        <w:t xml:space="preserve"> </w:t>
      </w:r>
      <w:proofErr w:type="spellStart"/>
      <w:r w:rsidR="00377142">
        <w:t>yếu</w:t>
      </w:r>
      <w:proofErr w:type="spellEnd"/>
      <w:r w:rsidR="00377142"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E17A1C">
        <w:t>vẫn</w:t>
      </w:r>
      <w:proofErr w:type="spellEnd"/>
      <w:r w:rsidR="00E17A1C">
        <w:t xml:space="preserve"> </w:t>
      </w:r>
      <w:proofErr w:type="spellStart"/>
      <w:r w:rsidR="006D1887">
        <w:t>cơ</w:t>
      </w:r>
      <w:proofErr w:type="spellEnd"/>
      <w:r w:rsidR="006D1887">
        <w:t xml:space="preserve"> </w:t>
      </w:r>
      <w:proofErr w:type="spellStart"/>
      <w:r w:rsidR="006D1887">
        <w:t>bản</w:t>
      </w:r>
      <w:proofErr w:type="spellEnd"/>
      <w:r w:rsidR="006D1887">
        <w:t xml:space="preserve"> </w:t>
      </w:r>
      <w:proofErr w:type="spellStart"/>
      <w:r w:rsidR="00E17A1C">
        <w:t>đứng</w:t>
      </w:r>
      <w:proofErr w:type="spellEnd"/>
      <w:r w:rsidR="00E17A1C">
        <w:t xml:space="preserve"> </w:t>
      </w:r>
      <w:proofErr w:type="spellStart"/>
      <w:r w:rsidR="00E17A1C">
        <w:t>vững</w:t>
      </w:r>
      <w:proofErr w:type="spellEnd"/>
      <w:r w:rsidR="00E17A1C">
        <w:t xml:space="preserve"> </w:t>
      </w:r>
      <w:proofErr w:type="spellStart"/>
      <w:r w:rsidR="00E17A1C">
        <w:t>trong</w:t>
      </w:r>
      <w:proofErr w:type="spellEnd"/>
      <w:r w:rsidR="00E17A1C">
        <w:t xml:space="preserve"> </w:t>
      </w:r>
      <w:proofErr w:type="spellStart"/>
      <w:r w:rsidR="00E17A1C">
        <w:t>thời</w:t>
      </w:r>
      <w:proofErr w:type="spellEnd"/>
      <w:r w:rsidR="00E17A1C">
        <w:t xml:space="preserve"> </w:t>
      </w:r>
      <w:proofErr w:type="spellStart"/>
      <w:r w:rsidR="00E17A1C">
        <w:t>gian</w:t>
      </w:r>
      <w:proofErr w:type="spellEnd"/>
      <w:r w:rsidR="00E17A1C">
        <w:t xml:space="preserve"> </w:t>
      </w:r>
      <w:proofErr w:type="spellStart"/>
      <w:r w:rsidR="00E17A1C">
        <w:t>dịch</w:t>
      </w:r>
      <w:proofErr w:type="spellEnd"/>
      <w:r w:rsidR="00E17A1C">
        <w:t xml:space="preserve"> </w:t>
      </w:r>
      <w:proofErr w:type="spellStart"/>
      <w:r w:rsidR="00E17A1C">
        <w:t>bệnh</w:t>
      </w:r>
      <w:proofErr w:type="spellEnd"/>
      <w:r>
        <w:t xml:space="preserve">. </w:t>
      </w:r>
      <w:proofErr w:type="spellStart"/>
      <w:r w:rsidR="00E17A1C">
        <w:t>Nhưng</w:t>
      </w:r>
      <w:proofErr w:type="spellEnd"/>
      <w:r>
        <w:t xml:space="preserve"> covid-19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="00E17A1C">
        <w:t>hoạt</w:t>
      </w:r>
      <w:proofErr w:type="spellEnd"/>
      <w:r w:rsidR="00E17A1C">
        <w:t xml:space="preserve"> </w:t>
      </w:r>
      <w:proofErr w:type="spellStart"/>
      <w:r w:rsidR="00E17A1C">
        <w:t>động</w:t>
      </w:r>
      <w:proofErr w:type="spellEnd"/>
      <w:r w:rsidR="00E17A1C">
        <w:t xml:space="preserve"> </w:t>
      </w:r>
      <w:proofErr w:type="spellStart"/>
      <w:r w:rsidR="00E17A1C">
        <w:t>của</w:t>
      </w:r>
      <w:proofErr w:type="spellEnd"/>
      <w:r w:rsidR="00E17A1C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 w:rsidR="00377142">
        <w:t>với</w:t>
      </w:r>
      <w:proofErr w:type="spellEnd"/>
      <w:r w:rsidR="00377142">
        <w:t xml:space="preserve"> qui </w:t>
      </w:r>
      <w:proofErr w:type="spellStart"/>
      <w:r w:rsidR="00377142">
        <w:t>mô</w:t>
      </w:r>
      <w:proofErr w:type="spellEnd"/>
      <w:r w:rsidR="00377142">
        <w:t xml:space="preserve"> </w:t>
      </w:r>
      <w:proofErr w:type="spellStart"/>
      <w:r w:rsidR="00377142">
        <w:t>và</w:t>
      </w:r>
      <w:proofErr w:type="spellEnd"/>
      <w:r w:rsidR="00377142">
        <w:t xml:space="preserve"> </w:t>
      </w:r>
      <w:proofErr w:type="spellStart"/>
      <w:r w:rsidR="00377142">
        <w:t>mức</w:t>
      </w:r>
      <w:proofErr w:type="spellEnd"/>
      <w:r w:rsidR="00377142">
        <w:t xml:space="preserve"> </w:t>
      </w:r>
      <w:proofErr w:type="spellStart"/>
      <w:r w:rsidR="00377142">
        <w:t>độ</w:t>
      </w:r>
      <w:proofErr w:type="spellEnd"/>
      <w:r w:rsidR="00377142">
        <w:t xml:space="preserve"> </w:t>
      </w:r>
      <w:proofErr w:type="spellStart"/>
      <w:r w:rsidR="00377142">
        <w:t>khác</w:t>
      </w:r>
      <w:proofErr w:type="spellEnd"/>
      <w:r w:rsidR="00377142">
        <w:t xml:space="preserve"> </w:t>
      </w:r>
      <w:proofErr w:type="spellStart"/>
      <w:r w:rsidR="00377142">
        <w:t>nhau</w:t>
      </w:r>
      <w:proofErr w:type="spellEnd"/>
      <w:r w:rsidR="00377142">
        <w:t xml:space="preserve">. </w:t>
      </w:r>
      <w:r>
        <w:t xml:space="preserve"> </w:t>
      </w:r>
      <w:proofErr w:type="spellStart"/>
      <w:r w:rsidR="008B1FA5">
        <w:t>Căn</w:t>
      </w:r>
      <w:proofErr w:type="spellEnd"/>
      <w:r w:rsidR="008B1FA5">
        <w:t xml:space="preserve"> </w:t>
      </w:r>
      <w:proofErr w:type="spellStart"/>
      <w:r w:rsidR="008B1FA5">
        <w:t>cứ</w:t>
      </w:r>
      <w:proofErr w:type="spellEnd"/>
      <w:r w:rsidR="008B1FA5">
        <w:t xml:space="preserve"> </w:t>
      </w:r>
      <w:proofErr w:type="spellStart"/>
      <w:r w:rsidR="008B1FA5">
        <w:t>trên</w:t>
      </w:r>
      <w:proofErr w:type="spellEnd"/>
      <w:r w:rsidR="008B1FA5">
        <w:t xml:space="preserve"> </w:t>
      </w:r>
      <w:proofErr w:type="spellStart"/>
      <w:r w:rsidR="008B1FA5">
        <w:t>mức</w:t>
      </w:r>
      <w:proofErr w:type="spellEnd"/>
      <w:r w:rsidR="008B1FA5">
        <w:t xml:space="preserve"> </w:t>
      </w:r>
      <w:proofErr w:type="spellStart"/>
      <w:r w:rsidR="008B1FA5">
        <w:t>độ</w:t>
      </w:r>
      <w:proofErr w:type="spellEnd"/>
      <w:r w:rsidR="008B1FA5">
        <w:t xml:space="preserve"> </w:t>
      </w:r>
      <w:proofErr w:type="spellStart"/>
      <w:r w:rsidR="008B1FA5">
        <w:t>tác</w:t>
      </w:r>
      <w:proofErr w:type="spellEnd"/>
      <w:r w:rsidR="008B1FA5">
        <w:t xml:space="preserve"> </w:t>
      </w:r>
      <w:proofErr w:type="spellStart"/>
      <w:r w:rsidR="008B1FA5">
        <w:t>động</w:t>
      </w:r>
      <w:proofErr w:type="spellEnd"/>
      <w:r w:rsidR="008B1FA5">
        <w:t xml:space="preserve">, </w:t>
      </w:r>
      <w:proofErr w:type="spellStart"/>
      <w:r w:rsidR="008B1FA5">
        <w:t>có</w:t>
      </w:r>
      <w:proofErr w:type="spellEnd"/>
      <w:r w:rsidR="008B1FA5">
        <w:t xml:space="preserve"> </w:t>
      </w:r>
      <w:proofErr w:type="spellStart"/>
      <w:r w:rsidR="008B1FA5">
        <w:t>thể</w:t>
      </w:r>
      <w:proofErr w:type="spellEnd"/>
      <w:r w:rsidR="008B1FA5">
        <w:t xml:space="preserve"> chia </w:t>
      </w:r>
      <w:proofErr w:type="spellStart"/>
      <w:r w:rsidR="008B1FA5">
        <w:t>thành</w:t>
      </w:r>
      <w:proofErr w:type="spellEnd"/>
      <w:r w:rsidR="008B1FA5">
        <w:t xml:space="preserve"> </w:t>
      </w:r>
      <w:proofErr w:type="spellStart"/>
      <w:r w:rsidR="008B1FA5">
        <w:t>b</w:t>
      </w:r>
      <w:r w:rsidR="00BE6B9A">
        <w:t>ốn</w:t>
      </w:r>
      <w:proofErr w:type="spellEnd"/>
      <w:r w:rsidR="008B1FA5">
        <w:t xml:space="preserve"> </w:t>
      </w:r>
      <w:proofErr w:type="spellStart"/>
      <w:r w:rsidR="008B1FA5">
        <w:t>nhóm</w:t>
      </w:r>
      <w:proofErr w:type="spellEnd"/>
      <w:r w:rsidR="008B1FA5">
        <w:t xml:space="preserve"> </w:t>
      </w:r>
      <w:proofErr w:type="spellStart"/>
      <w:r w:rsidR="008B1FA5">
        <w:t>Doanh</w:t>
      </w:r>
      <w:proofErr w:type="spellEnd"/>
      <w:r w:rsidR="008B1FA5">
        <w:t xml:space="preserve"> </w:t>
      </w:r>
      <w:proofErr w:type="spellStart"/>
      <w:r w:rsidR="008B1FA5">
        <w:t>nghiệp</w:t>
      </w:r>
      <w:proofErr w:type="spellEnd"/>
      <w:r w:rsidR="008B1FA5">
        <w:t xml:space="preserve"> </w:t>
      </w:r>
      <w:proofErr w:type="spellStart"/>
      <w:r w:rsidR="008B1FA5">
        <w:t>như</w:t>
      </w:r>
      <w:proofErr w:type="spellEnd"/>
      <w:r w:rsidR="008B1FA5">
        <w:t xml:space="preserve"> </w:t>
      </w:r>
      <w:proofErr w:type="spellStart"/>
      <w:r w:rsidR="008B1FA5">
        <w:t>sau</w:t>
      </w:r>
      <w:proofErr w:type="spellEnd"/>
      <w:r w:rsidR="008B1FA5">
        <w:t>:</w:t>
      </w:r>
    </w:p>
    <w:p w14:paraId="545D178F" w14:textId="32253AF4" w:rsidR="008B1FA5" w:rsidRDefault="008B1FA5" w:rsidP="008B1FA5">
      <w:pPr>
        <w:pStyle w:val="ListParagraph"/>
        <w:numPr>
          <w:ilvl w:val="0"/>
          <w:numId w:val="2"/>
        </w:numPr>
        <w:jc w:val="both"/>
      </w:pP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.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, do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 w:rsidR="004301BB">
        <w:t>xin</w:t>
      </w:r>
      <w:proofErr w:type="spellEnd"/>
      <w:r w:rsidR="004301BB">
        <w:t xml:space="preserve"> </w:t>
      </w:r>
      <w:proofErr w:type="spellStart"/>
      <w:r w:rsidR="004301BB">
        <w:t>giãn</w:t>
      </w:r>
      <w:proofErr w:type="spellEnd"/>
      <w:r w:rsidR="004301BB">
        <w:t xml:space="preserve"> </w:t>
      </w:r>
      <w:proofErr w:type="spellStart"/>
      <w:r w:rsidR="004301BB">
        <w:t>nợ</w:t>
      </w:r>
      <w:proofErr w:type="spellEnd"/>
      <w:r w:rsidR="004301BB">
        <w:t xml:space="preserve">, </w:t>
      </w:r>
      <w:proofErr w:type="spellStart"/>
      <w:r w:rsidR="004301BB">
        <w:t>chậm</w:t>
      </w:r>
      <w:proofErr w:type="spellEnd"/>
      <w:r w:rsidR="004301BB">
        <w:t xml:space="preserve"> </w:t>
      </w:r>
      <w:proofErr w:type="spellStart"/>
      <w:r w:rsidR="004301BB">
        <w:t>nhận</w:t>
      </w:r>
      <w:proofErr w:type="spellEnd"/>
      <w:r w:rsidR="004301BB">
        <w:t xml:space="preserve"> </w:t>
      </w:r>
      <w:proofErr w:type="spellStart"/>
      <w:r w:rsidR="004301BB">
        <w:t>hàng</w:t>
      </w:r>
      <w:proofErr w:type="spellEnd"/>
      <w:r w:rsidR="004301BB">
        <w:t xml:space="preserve"> </w:t>
      </w:r>
      <w:proofErr w:type="spellStart"/>
      <w:r w:rsidR="004301BB">
        <w:t>dù</w:t>
      </w:r>
      <w:proofErr w:type="spellEnd"/>
      <w:r w:rsidR="004301BB">
        <w:t xml:space="preserve"> </w:t>
      </w:r>
      <w:proofErr w:type="spellStart"/>
      <w:r w:rsidR="004301BB">
        <w:t>đã</w:t>
      </w:r>
      <w:proofErr w:type="spellEnd"/>
      <w:r w:rsidR="004301BB">
        <w:t xml:space="preserve"> </w:t>
      </w:r>
      <w:proofErr w:type="spellStart"/>
      <w:r w:rsidR="004301BB">
        <w:t>ký</w:t>
      </w:r>
      <w:proofErr w:type="spellEnd"/>
      <w:r w:rsidR="004301BB">
        <w:t xml:space="preserve"> </w:t>
      </w:r>
      <w:proofErr w:type="spellStart"/>
      <w:r w:rsidR="004301BB">
        <w:t>hợp</w:t>
      </w:r>
      <w:proofErr w:type="spellEnd"/>
      <w:r w:rsidR="004301BB">
        <w:t xml:space="preserve"> </w:t>
      </w:r>
      <w:proofErr w:type="spellStart"/>
      <w:r w:rsidR="004301BB">
        <w:t>đồng</w:t>
      </w:r>
      <w:proofErr w:type="spellEnd"/>
      <w:r w:rsidR="004301BB">
        <w:t xml:space="preserve">. </w:t>
      </w:r>
      <w:proofErr w:type="spellStart"/>
      <w:r w:rsidR="004301BB">
        <w:t>Doanh</w:t>
      </w:r>
      <w:proofErr w:type="spellEnd"/>
      <w:r w:rsidR="004301BB">
        <w:t xml:space="preserve"> </w:t>
      </w:r>
      <w:proofErr w:type="spellStart"/>
      <w:r w:rsidR="004301BB">
        <w:t>thu</w:t>
      </w:r>
      <w:proofErr w:type="spellEnd"/>
      <w:r w:rsidR="004301BB">
        <w:t xml:space="preserve"> </w:t>
      </w:r>
      <w:proofErr w:type="spellStart"/>
      <w:r w:rsidR="004301BB">
        <w:t>từ</w:t>
      </w:r>
      <w:proofErr w:type="spellEnd"/>
      <w:r w:rsidR="004301BB">
        <w:t xml:space="preserve"> </w:t>
      </w:r>
      <w:proofErr w:type="spellStart"/>
      <w:r w:rsidR="004301BB">
        <w:t>kênh</w:t>
      </w:r>
      <w:proofErr w:type="spellEnd"/>
      <w:r w:rsidR="004301BB">
        <w:t xml:space="preserve"> </w:t>
      </w:r>
      <w:proofErr w:type="spellStart"/>
      <w:r w:rsidR="004301BB">
        <w:t>Horeca</w:t>
      </w:r>
      <w:proofErr w:type="spellEnd"/>
      <w:r w:rsidR="004301BB">
        <w:t xml:space="preserve"> ( </w:t>
      </w:r>
      <w:proofErr w:type="spellStart"/>
      <w:r w:rsidR="004301BB">
        <w:t>nhà</w:t>
      </w:r>
      <w:proofErr w:type="spellEnd"/>
      <w:r w:rsidR="004301BB">
        <w:t xml:space="preserve"> </w:t>
      </w:r>
      <w:proofErr w:type="spellStart"/>
      <w:r w:rsidR="004301BB">
        <w:t>hàng</w:t>
      </w:r>
      <w:proofErr w:type="spellEnd"/>
      <w:r w:rsidR="004301BB">
        <w:t xml:space="preserve">, </w:t>
      </w:r>
      <w:proofErr w:type="spellStart"/>
      <w:r w:rsidR="004301BB">
        <w:t>khách</w:t>
      </w:r>
      <w:proofErr w:type="spellEnd"/>
      <w:r w:rsidR="004301BB">
        <w:t xml:space="preserve"> </w:t>
      </w:r>
      <w:proofErr w:type="spellStart"/>
      <w:r w:rsidR="004301BB">
        <w:t>sạn</w:t>
      </w:r>
      <w:proofErr w:type="spellEnd"/>
      <w:r w:rsidR="004301BB">
        <w:t>, restaurant</w:t>
      </w:r>
      <w:r w:rsidR="006D1887">
        <w:t>,</w:t>
      </w:r>
      <w:r w:rsidR="004301BB">
        <w:t xml:space="preserve"> </w:t>
      </w:r>
      <w:proofErr w:type="spellStart"/>
      <w:r w:rsidR="004301BB">
        <w:t>công</w:t>
      </w:r>
      <w:proofErr w:type="spellEnd"/>
      <w:r w:rsidR="004301BB">
        <w:t xml:space="preserve"> ty </w:t>
      </w:r>
      <w:proofErr w:type="spellStart"/>
      <w:r w:rsidR="004301BB">
        <w:t>cung</w:t>
      </w:r>
      <w:proofErr w:type="spellEnd"/>
      <w:r w:rsidR="004301BB">
        <w:t xml:space="preserve"> </w:t>
      </w:r>
      <w:proofErr w:type="spellStart"/>
      <w:r w:rsidR="004301BB">
        <w:t>ứng</w:t>
      </w:r>
      <w:proofErr w:type="spellEnd"/>
      <w:r w:rsidR="004301BB">
        <w:t xml:space="preserve"> </w:t>
      </w:r>
      <w:proofErr w:type="spellStart"/>
      <w:r w:rsidR="004301BB">
        <w:t>suất</w:t>
      </w:r>
      <w:proofErr w:type="spellEnd"/>
      <w:r w:rsidR="004301BB">
        <w:t xml:space="preserve"> </w:t>
      </w:r>
      <w:proofErr w:type="spellStart"/>
      <w:r w:rsidR="004301BB">
        <w:t>ăn</w:t>
      </w:r>
      <w:proofErr w:type="spellEnd"/>
      <w:r w:rsidR="004301BB">
        <w:t>…</w:t>
      </w:r>
      <w:r w:rsidR="006D1887">
        <w:t>)</w:t>
      </w:r>
      <w:r w:rsidR="004301BB">
        <w:t xml:space="preserve"> </w:t>
      </w:r>
      <w:proofErr w:type="spellStart"/>
      <w:r w:rsidR="004301BB">
        <w:t>giảm</w:t>
      </w:r>
      <w:proofErr w:type="spellEnd"/>
      <w:r w:rsidR="004301BB">
        <w:t xml:space="preserve"> </w:t>
      </w:r>
      <w:proofErr w:type="spellStart"/>
      <w:r w:rsidR="004301BB">
        <w:t>sút</w:t>
      </w:r>
      <w:proofErr w:type="spellEnd"/>
      <w:r w:rsidR="004301BB">
        <w:t xml:space="preserve"> </w:t>
      </w:r>
      <w:proofErr w:type="spellStart"/>
      <w:r w:rsidR="004301BB">
        <w:t>nghiêm</w:t>
      </w:r>
      <w:proofErr w:type="spellEnd"/>
      <w:r w:rsidR="004301BB">
        <w:t xml:space="preserve"> </w:t>
      </w:r>
      <w:proofErr w:type="spellStart"/>
      <w:r w:rsidR="004301BB">
        <w:t>trọng</w:t>
      </w:r>
      <w:proofErr w:type="spellEnd"/>
      <w:r w:rsidR="004301BB">
        <w:t xml:space="preserve">. </w:t>
      </w:r>
      <w:proofErr w:type="spellStart"/>
      <w:r w:rsidR="004301BB">
        <w:t>Nhìn</w:t>
      </w:r>
      <w:proofErr w:type="spellEnd"/>
      <w:r w:rsidR="004301BB">
        <w:t xml:space="preserve"> </w:t>
      </w:r>
      <w:proofErr w:type="spellStart"/>
      <w:r w:rsidR="004301BB">
        <w:t>chung</w:t>
      </w:r>
      <w:proofErr w:type="spellEnd"/>
      <w:r w:rsidR="004301BB">
        <w:t xml:space="preserve"> </w:t>
      </w:r>
      <w:proofErr w:type="spellStart"/>
      <w:r w:rsidR="004301BB">
        <w:t>doanh</w:t>
      </w:r>
      <w:proofErr w:type="spellEnd"/>
      <w:r w:rsidR="004301BB">
        <w:t xml:space="preserve"> </w:t>
      </w:r>
      <w:proofErr w:type="spellStart"/>
      <w:r w:rsidR="004301BB">
        <w:t>thu</w:t>
      </w:r>
      <w:proofErr w:type="spellEnd"/>
      <w:r w:rsidR="004301BB">
        <w:t xml:space="preserve"> </w:t>
      </w:r>
      <w:proofErr w:type="spellStart"/>
      <w:r w:rsidR="004301BB">
        <w:t>giảm</w:t>
      </w:r>
      <w:proofErr w:type="spellEnd"/>
      <w:r w:rsidR="004301BB">
        <w:t xml:space="preserve"> </w:t>
      </w:r>
      <w:proofErr w:type="spellStart"/>
      <w:r w:rsidR="004301BB">
        <w:t>khoảng</w:t>
      </w:r>
      <w:proofErr w:type="spellEnd"/>
      <w:r w:rsidR="004301BB">
        <w:t xml:space="preserve"> 10-20% so </w:t>
      </w:r>
      <w:proofErr w:type="spellStart"/>
      <w:r w:rsidR="004301BB">
        <w:t>mức</w:t>
      </w:r>
      <w:proofErr w:type="spellEnd"/>
      <w:r w:rsidR="004301BB">
        <w:t xml:space="preserve"> </w:t>
      </w:r>
      <w:proofErr w:type="spellStart"/>
      <w:r w:rsidR="004301BB">
        <w:t>bình</w:t>
      </w:r>
      <w:proofErr w:type="spellEnd"/>
      <w:r w:rsidR="004301BB">
        <w:t xml:space="preserve"> </w:t>
      </w:r>
      <w:proofErr w:type="spellStart"/>
      <w:r w:rsidR="004301BB">
        <w:t>thường</w:t>
      </w:r>
      <w:proofErr w:type="spellEnd"/>
      <w:r w:rsidR="004301BB">
        <w:t xml:space="preserve"> </w:t>
      </w:r>
      <w:proofErr w:type="spellStart"/>
      <w:r w:rsidR="004301BB">
        <w:t>trước</w:t>
      </w:r>
      <w:proofErr w:type="spellEnd"/>
      <w:r w:rsidR="004301BB">
        <w:t xml:space="preserve"> </w:t>
      </w:r>
      <w:proofErr w:type="spellStart"/>
      <w:r w:rsidR="004301BB">
        <w:t>đây</w:t>
      </w:r>
      <w:proofErr w:type="spellEnd"/>
      <w:r w:rsidR="004301BB">
        <w:t xml:space="preserve">. </w:t>
      </w:r>
      <w:proofErr w:type="spellStart"/>
      <w:r w:rsidR="004301BB">
        <w:t>Về</w:t>
      </w:r>
      <w:proofErr w:type="spellEnd"/>
      <w:r w:rsidR="004301BB">
        <w:t xml:space="preserve"> lao </w:t>
      </w:r>
      <w:proofErr w:type="spellStart"/>
      <w:r w:rsidR="004301BB">
        <w:t>động</w:t>
      </w:r>
      <w:proofErr w:type="spellEnd"/>
      <w:r w:rsidR="004301BB">
        <w:t xml:space="preserve">, </w:t>
      </w:r>
      <w:proofErr w:type="spellStart"/>
      <w:r w:rsidR="004301BB">
        <w:t>cơ</w:t>
      </w:r>
      <w:proofErr w:type="spellEnd"/>
      <w:r w:rsidR="004301BB">
        <w:t xml:space="preserve"> </w:t>
      </w:r>
      <w:proofErr w:type="spellStart"/>
      <w:r w:rsidR="004301BB">
        <w:t>bản</w:t>
      </w:r>
      <w:proofErr w:type="spellEnd"/>
      <w:r w:rsidR="004301BB">
        <w:t xml:space="preserve"> </w:t>
      </w:r>
      <w:proofErr w:type="spellStart"/>
      <w:r w:rsidR="004301BB">
        <w:t>vẫn</w:t>
      </w:r>
      <w:proofErr w:type="spellEnd"/>
      <w:r w:rsidR="004301BB">
        <w:t xml:space="preserve"> </w:t>
      </w:r>
      <w:proofErr w:type="spellStart"/>
      <w:r w:rsidR="004301BB">
        <w:t>giữ</w:t>
      </w:r>
      <w:proofErr w:type="spellEnd"/>
      <w:r w:rsidR="004301BB">
        <w:t xml:space="preserve"> </w:t>
      </w:r>
      <w:proofErr w:type="spellStart"/>
      <w:r w:rsidR="004301BB">
        <w:t>được</w:t>
      </w:r>
      <w:proofErr w:type="spellEnd"/>
      <w:r w:rsidR="004301BB">
        <w:t xml:space="preserve"> </w:t>
      </w:r>
      <w:proofErr w:type="spellStart"/>
      <w:r w:rsidR="004301BB">
        <w:t>việc</w:t>
      </w:r>
      <w:proofErr w:type="spellEnd"/>
      <w:r w:rsidR="004301BB">
        <w:t xml:space="preserve"> </w:t>
      </w:r>
      <w:proofErr w:type="spellStart"/>
      <w:r w:rsidR="004301BB">
        <w:t>làm</w:t>
      </w:r>
      <w:proofErr w:type="spellEnd"/>
      <w:r w:rsidR="004301BB">
        <w:t xml:space="preserve"> </w:t>
      </w:r>
      <w:proofErr w:type="spellStart"/>
      <w:r w:rsidR="004301BB">
        <w:t>mặc</w:t>
      </w:r>
      <w:proofErr w:type="spellEnd"/>
      <w:r w:rsidR="004301BB">
        <w:t xml:space="preserve"> </w:t>
      </w:r>
      <w:proofErr w:type="spellStart"/>
      <w:r w:rsidR="004301BB">
        <w:t>dù</w:t>
      </w:r>
      <w:proofErr w:type="spellEnd"/>
      <w:r w:rsidR="004301BB">
        <w:t xml:space="preserve"> </w:t>
      </w:r>
      <w:proofErr w:type="spellStart"/>
      <w:r w:rsidR="004301BB">
        <w:t>vẫn</w:t>
      </w:r>
      <w:proofErr w:type="spellEnd"/>
      <w:r w:rsidR="004301BB">
        <w:t xml:space="preserve"> </w:t>
      </w:r>
      <w:proofErr w:type="spellStart"/>
      <w:r w:rsidR="004301BB">
        <w:t>phải</w:t>
      </w:r>
      <w:proofErr w:type="spellEnd"/>
      <w:r w:rsidR="004301BB">
        <w:t xml:space="preserve"> </w:t>
      </w:r>
      <w:proofErr w:type="spellStart"/>
      <w:r w:rsidR="0054531C">
        <w:t>tạm</w:t>
      </w:r>
      <w:proofErr w:type="spellEnd"/>
      <w:r w:rsidR="0054531C">
        <w:t xml:space="preserve"> </w:t>
      </w:r>
      <w:proofErr w:type="spellStart"/>
      <w:r w:rsidR="004301BB">
        <w:t>cho</w:t>
      </w:r>
      <w:proofErr w:type="spellEnd"/>
      <w:r w:rsidR="004301BB">
        <w:t xml:space="preserve"> </w:t>
      </w:r>
      <w:proofErr w:type="spellStart"/>
      <w:r w:rsidR="004301BB">
        <w:t>nghỉ</w:t>
      </w:r>
      <w:proofErr w:type="spellEnd"/>
      <w:r w:rsidR="004301BB">
        <w:t xml:space="preserve"> </w:t>
      </w:r>
      <w:proofErr w:type="spellStart"/>
      <w:r w:rsidR="0054531C">
        <w:t>làm</w:t>
      </w:r>
      <w:proofErr w:type="spellEnd"/>
      <w:r w:rsidR="0054531C">
        <w:t xml:space="preserve"> ở </w:t>
      </w:r>
      <w:proofErr w:type="spellStart"/>
      <w:r w:rsidR="0054531C">
        <w:t>các</w:t>
      </w:r>
      <w:proofErr w:type="spellEnd"/>
      <w:r w:rsidR="0054531C">
        <w:t xml:space="preserve"> </w:t>
      </w:r>
      <w:proofErr w:type="spellStart"/>
      <w:r w:rsidR="0054531C">
        <w:t>bộ</w:t>
      </w:r>
      <w:proofErr w:type="spellEnd"/>
      <w:r w:rsidR="0054531C">
        <w:t xml:space="preserve"> </w:t>
      </w:r>
      <w:proofErr w:type="spellStart"/>
      <w:r w:rsidR="0054531C">
        <w:t>phận</w:t>
      </w:r>
      <w:proofErr w:type="spellEnd"/>
      <w:r w:rsidR="0054531C">
        <w:t xml:space="preserve"> </w:t>
      </w:r>
      <w:proofErr w:type="spellStart"/>
      <w:r w:rsidR="0054531C">
        <w:t>liên</w:t>
      </w:r>
      <w:proofErr w:type="spellEnd"/>
      <w:r w:rsidR="0054531C">
        <w:t xml:space="preserve"> </w:t>
      </w:r>
      <w:proofErr w:type="spellStart"/>
      <w:r w:rsidR="0054531C">
        <w:t>quan</w:t>
      </w:r>
      <w:proofErr w:type="spellEnd"/>
      <w:r w:rsidR="0054531C">
        <w:t xml:space="preserve"> </w:t>
      </w:r>
      <w:proofErr w:type="spellStart"/>
      <w:r w:rsidR="0054531C">
        <w:t>đến</w:t>
      </w:r>
      <w:proofErr w:type="spellEnd"/>
      <w:r w:rsidR="0054531C">
        <w:t xml:space="preserve"> </w:t>
      </w:r>
      <w:proofErr w:type="spellStart"/>
      <w:r w:rsidR="0054531C">
        <w:t>xuất</w:t>
      </w:r>
      <w:proofErr w:type="spellEnd"/>
      <w:r w:rsidR="0054531C">
        <w:t xml:space="preserve"> </w:t>
      </w:r>
      <w:proofErr w:type="spellStart"/>
      <w:r w:rsidR="0054531C">
        <w:t>khẩu</w:t>
      </w:r>
      <w:proofErr w:type="spellEnd"/>
      <w:r w:rsidR="0054531C">
        <w:t xml:space="preserve"> </w:t>
      </w:r>
      <w:proofErr w:type="spellStart"/>
      <w:r w:rsidR="0054531C">
        <w:t>và</w:t>
      </w:r>
      <w:proofErr w:type="spellEnd"/>
      <w:r w:rsidR="0054531C">
        <w:t xml:space="preserve"> </w:t>
      </w:r>
      <w:proofErr w:type="spellStart"/>
      <w:r w:rsidR="0054531C">
        <w:t>Horeca</w:t>
      </w:r>
      <w:proofErr w:type="spellEnd"/>
      <w:r w:rsidR="0054531C">
        <w:t xml:space="preserve">. </w:t>
      </w:r>
      <w:proofErr w:type="spellStart"/>
      <w:r w:rsidR="0054531C">
        <w:t>Số</w:t>
      </w:r>
      <w:proofErr w:type="spellEnd"/>
      <w:r w:rsidR="0054531C">
        <w:t xml:space="preserve"> lao </w:t>
      </w:r>
      <w:proofErr w:type="spellStart"/>
      <w:r w:rsidR="0054531C">
        <w:t>động</w:t>
      </w:r>
      <w:proofErr w:type="spellEnd"/>
      <w:r w:rsidR="0054531C">
        <w:t xml:space="preserve"> </w:t>
      </w:r>
      <w:proofErr w:type="spellStart"/>
      <w:r w:rsidR="0054531C">
        <w:t>nghỉ</w:t>
      </w:r>
      <w:proofErr w:type="spellEnd"/>
      <w:r w:rsidR="0054531C">
        <w:t xml:space="preserve"> </w:t>
      </w:r>
      <w:proofErr w:type="spellStart"/>
      <w:r w:rsidR="0054531C">
        <w:t>việc</w:t>
      </w:r>
      <w:proofErr w:type="spellEnd"/>
      <w:r w:rsidR="0054531C">
        <w:t xml:space="preserve"> </w:t>
      </w:r>
      <w:proofErr w:type="spellStart"/>
      <w:r w:rsidR="0054531C">
        <w:t>khoảng</w:t>
      </w:r>
      <w:proofErr w:type="spellEnd"/>
      <w:r w:rsidR="0054531C">
        <w:t xml:space="preserve"> 5-10%</w:t>
      </w:r>
    </w:p>
    <w:p w14:paraId="3B572D89" w14:textId="4BA08EA1" w:rsidR="004301BB" w:rsidRDefault="0054531C" w:rsidP="008B1FA5">
      <w:pPr>
        <w:pStyle w:val="ListParagraph"/>
        <w:numPr>
          <w:ilvl w:val="0"/>
          <w:numId w:val="2"/>
        </w:numPr>
        <w:jc w:val="both"/>
      </w:pP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/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qui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/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. </w:t>
      </w:r>
    </w:p>
    <w:p w14:paraId="698C8A2E" w14:textId="598DF9AE" w:rsidR="0054531C" w:rsidRDefault="006D1887" w:rsidP="0054531C">
      <w:pPr>
        <w:pStyle w:val="ListParagraph"/>
        <w:ind w:left="1080"/>
        <w:jc w:val="both"/>
      </w:pPr>
      <w:proofErr w:type="spellStart"/>
      <w:r>
        <w:t>D</w:t>
      </w:r>
      <w:r w:rsidR="0054531C">
        <w:t>oanh</w:t>
      </w:r>
      <w:proofErr w:type="spellEnd"/>
      <w:r w:rsidR="0054531C">
        <w:t xml:space="preserve"> </w:t>
      </w:r>
      <w:proofErr w:type="spellStart"/>
      <w:r w:rsidR="0054531C">
        <w:t>thu</w:t>
      </w:r>
      <w:proofErr w:type="spellEnd"/>
      <w:r w:rsidR="0054531C">
        <w:t xml:space="preserve"> </w:t>
      </w:r>
      <w:proofErr w:type="spellStart"/>
      <w:r w:rsidR="0054531C">
        <w:t>bán</w:t>
      </w:r>
      <w:proofErr w:type="spellEnd"/>
      <w:r w:rsidR="0054531C">
        <w:t xml:space="preserve"> </w:t>
      </w:r>
      <w:proofErr w:type="spellStart"/>
      <w:r w:rsidR="0054531C">
        <w:t>buôn</w:t>
      </w:r>
      <w:proofErr w:type="spellEnd"/>
      <w:r w:rsidR="00093042">
        <w:t xml:space="preserve"> </w:t>
      </w:r>
      <w:r>
        <w:t xml:space="preserve">qua </w:t>
      </w:r>
      <w:proofErr w:type="spellStart"/>
      <w:r>
        <w:t>kênh</w:t>
      </w:r>
      <w:proofErr w:type="spellEnd"/>
      <w:r>
        <w:t xml:space="preserve">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 w:rsidR="00093042">
        <w:t>có</w:t>
      </w:r>
      <w:proofErr w:type="spellEnd"/>
      <w:r w:rsidR="00093042">
        <w:t xml:space="preserve"> </w:t>
      </w:r>
      <w:proofErr w:type="spellStart"/>
      <w:r w:rsidR="00093042">
        <w:t>phần</w:t>
      </w:r>
      <w:proofErr w:type="spellEnd"/>
      <w:r w:rsidR="00093042">
        <w:t xml:space="preserve"> </w:t>
      </w:r>
      <w:proofErr w:type="spellStart"/>
      <w:r w:rsidR="00093042">
        <w:t>tăng</w:t>
      </w:r>
      <w:proofErr w:type="spellEnd"/>
      <w:r w:rsidR="00093042">
        <w:t xml:space="preserve"> </w:t>
      </w:r>
      <w:proofErr w:type="spellStart"/>
      <w:r w:rsidR="00093042">
        <w:t>lên</w:t>
      </w:r>
      <w:proofErr w:type="spellEnd"/>
      <w:r w:rsidR="0054531C">
        <w:t xml:space="preserve">. </w:t>
      </w:r>
      <w:proofErr w:type="spellStart"/>
      <w:r w:rsidR="0054531C">
        <w:t>Nhưng</w:t>
      </w:r>
      <w:proofErr w:type="spellEnd"/>
      <w:r w:rsidR="0054531C">
        <w:t xml:space="preserve"> </w:t>
      </w:r>
      <w:proofErr w:type="spellStart"/>
      <w:r w:rsidR="0054531C">
        <w:t>doanh</w:t>
      </w:r>
      <w:proofErr w:type="spellEnd"/>
      <w:r w:rsidR="0054531C">
        <w:t xml:space="preserve"> </w:t>
      </w:r>
      <w:proofErr w:type="spellStart"/>
      <w:r w:rsidR="0054531C">
        <w:t>thu</w:t>
      </w:r>
      <w:proofErr w:type="spellEnd"/>
      <w:r w:rsidR="0054531C">
        <w:t xml:space="preserve"> </w:t>
      </w:r>
      <w:proofErr w:type="spellStart"/>
      <w:r w:rsidR="0054531C">
        <w:t>giảm</w:t>
      </w:r>
      <w:proofErr w:type="spellEnd"/>
      <w:r w:rsidR="0054531C">
        <w:t xml:space="preserve"> </w:t>
      </w:r>
      <w:proofErr w:type="spellStart"/>
      <w:r w:rsidR="0054531C">
        <w:t>mạnh</w:t>
      </w:r>
      <w:proofErr w:type="spellEnd"/>
      <w:r w:rsidR="0054531C">
        <w:t xml:space="preserve"> </w:t>
      </w:r>
      <w:proofErr w:type="spellStart"/>
      <w:r w:rsidR="0056226F">
        <w:t>khoảng</w:t>
      </w:r>
      <w:proofErr w:type="spellEnd"/>
      <w:r w:rsidR="0056226F">
        <w:t xml:space="preserve"> 30% </w:t>
      </w:r>
      <w:r w:rsidR="0054531C">
        <w:t xml:space="preserve">ở </w:t>
      </w:r>
      <w:proofErr w:type="spellStart"/>
      <w:r w:rsidR="0054531C">
        <w:t>kênh</w:t>
      </w:r>
      <w:proofErr w:type="spellEnd"/>
      <w:r w:rsidR="0054531C">
        <w:t xml:space="preserve"> </w:t>
      </w:r>
      <w:proofErr w:type="spellStart"/>
      <w:r w:rsidR="0054531C">
        <w:t>bán</w:t>
      </w:r>
      <w:proofErr w:type="spellEnd"/>
      <w:r w:rsidR="0054531C">
        <w:t xml:space="preserve"> </w:t>
      </w:r>
      <w:proofErr w:type="spellStart"/>
      <w:r w:rsidR="00093042">
        <w:t>lẻ</w:t>
      </w:r>
      <w:proofErr w:type="spellEnd"/>
      <w:r w:rsidR="00093042">
        <w:t xml:space="preserve">, do </w:t>
      </w:r>
      <w:proofErr w:type="spellStart"/>
      <w:r w:rsidR="00093042">
        <w:t>nhu</w:t>
      </w:r>
      <w:proofErr w:type="spellEnd"/>
      <w:r w:rsidR="00093042">
        <w:t xml:space="preserve"> </w:t>
      </w:r>
      <w:proofErr w:type="spellStart"/>
      <w:r w:rsidR="00093042">
        <w:t>cầu</w:t>
      </w:r>
      <w:proofErr w:type="spellEnd"/>
      <w:r w:rsidR="00093042">
        <w:t xml:space="preserve"> </w:t>
      </w:r>
      <w:proofErr w:type="spellStart"/>
      <w:r w:rsidR="00093042">
        <w:t>mua</w:t>
      </w:r>
      <w:proofErr w:type="spellEnd"/>
      <w:r w:rsidR="00093042">
        <w:t xml:space="preserve"> </w:t>
      </w:r>
      <w:proofErr w:type="spellStart"/>
      <w:r w:rsidR="00093042">
        <w:t>trực</w:t>
      </w:r>
      <w:proofErr w:type="spellEnd"/>
      <w:r w:rsidR="00093042">
        <w:t xml:space="preserve"> </w:t>
      </w:r>
      <w:proofErr w:type="spellStart"/>
      <w:r w:rsidR="00093042">
        <w:t>tiếp</w:t>
      </w:r>
      <w:proofErr w:type="spellEnd"/>
      <w:r w:rsidR="00093042">
        <w:t xml:space="preserve"> </w:t>
      </w:r>
      <w:proofErr w:type="spellStart"/>
      <w:r w:rsidR="00093042">
        <w:t>giảm</w:t>
      </w:r>
      <w:proofErr w:type="spellEnd"/>
      <w:r w:rsidR="003F337E">
        <w:t xml:space="preserve">. </w:t>
      </w:r>
      <w:proofErr w:type="spellStart"/>
      <w:r w:rsidR="003F337E">
        <w:t>L</w:t>
      </w:r>
      <w:r w:rsidR="00093042">
        <w:t>ý</w:t>
      </w:r>
      <w:proofErr w:type="spellEnd"/>
      <w:r w:rsidR="00093042">
        <w:t xml:space="preserve"> do </w:t>
      </w:r>
      <w:proofErr w:type="spellStart"/>
      <w:r w:rsidR="00093042">
        <w:t>có</w:t>
      </w:r>
      <w:proofErr w:type="spellEnd"/>
      <w:r w:rsidR="00093042">
        <w:t xml:space="preserve"> </w:t>
      </w:r>
      <w:proofErr w:type="spellStart"/>
      <w:r w:rsidR="00093042">
        <w:t>thể</w:t>
      </w:r>
      <w:proofErr w:type="spellEnd"/>
      <w:r w:rsidR="00093042">
        <w:t xml:space="preserve"> </w:t>
      </w:r>
      <w:proofErr w:type="spellStart"/>
      <w:r w:rsidR="00093042">
        <w:t>là</w:t>
      </w:r>
      <w:proofErr w:type="spellEnd"/>
      <w:r w:rsidR="00093042">
        <w:t xml:space="preserve"> do </w:t>
      </w:r>
      <w:proofErr w:type="spellStart"/>
      <w:r w:rsidR="00093042">
        <w:t>người</w:t>
      </w:r>
      <w:proofErr w:type="spellEnd"/>
      <w:r w:rsidR="00093042">
        <w:t xml:space="preserve"> </w:t>
      </w:r>
      <w:proofErr w:type="spellStart"/>
      <w:r w:rsidR="00093042">
        <w:t>tiêu</w:t>
      </w:r>
      <w:proofErr w:type="spellEnd"/>
      <w:r w:rsidR="00093042">
        <w:t xml:space="preserve"> </w:t>
      </w:r>
      <w:proofErr w:type="spellStart"/>
      <w:r w:rsidR="00093042">
        <w:t>dùng</w:t>
      </w:r>
      <w:proofErr w:type="spellEnd"/>
      <w:r w:rsidR="00093042">
        <w:t xml:space="preserve"> </w:t>
      </w:r>
      <w:proofErr w:type="spellStart"/>
      <w:r w:rsidR="00093042">
        <w:t>tập</w:t>
      </w:r>
      <w:proofErr w:type="spellEnd"/>
      <w:r w:rsidR="00093042">
        <w:t xml:space="preserve"> </w:t>
      </w:r>
      <w:proofErr w:type="spellStart"/>
      <w:r w:rsidR="00093042">
        <w:t>trung</w:t>
      </w:r>
      <w:proofErr w:type="spellEnd"/>
      <w:r w:rsidR="00093042">
        <w:t xml:space="preserve"> </w:t>
      </w:r>
      <w:proofErr w:type="spellStart"/>
      <w:r w:rsidR="00093042">
        <w:t>mua</w:t>
      </w:r>
      <w:proofErr w:type="spellEnd"/>
      <w:r w:rsidR="00093042">
        <w:t xml:space="preserve"> ở </w:t>
      </w:r>
      <w:proofErr w:type="spellStart"/>
      <w:r w:rsidR="00093042">
        <w:t>các</w:t>
      </w:r>
      <w:proofErr w:type="spellEnd"/>
      <w:r w:rsidR="00093042">
        <w:t xml:space="preserve"> </w:t>
      </w:r>
      <w:proofErr w:type="spellStart"/>
      <w:r w:rsidR="00093042">
        <w:t>siêu</w:t>
      </w:r>
      <w:proofErr w:type="spellEnd"/>
      <w:r w:rsidR="00093042">
        <w:t xml:space="preserve"> </w:t>
      </w:r>
      <w:proofErr w:type="spellStart"/>
      <w:r w:rsidR="00093042">
        <w:t>thị</w:t>
      </w:r>
      <w:proofErr w:type="spellEnd"/>
      <w:r w:rsidR="00093042">
        <w:t xml:space="preserve"> </w:t>
      </w:r>
      <w:proofErr w:type="spellStart"/>
      <w:r w:rsidR="00093042">
        <w:t>và</w:t>
      </w:r>
      <w:proofErr w:type="spellEnd"/>
      <w:r w:rsidR="00093042">
        <w:t xml:space="preserve"> </w:t>
      </w:r>
      <w:proofErr w:type="spellStart"/>
      <w:r w:rsidR="00093042">
        <w:t>mua</w:t>
      </w:r>
      <w:proofErr w:type="spellEnd"/>
      <w:r w:rsidR="00093042">
        <w:t xml:space="preserve"> </w:t>
      </w:r>
      <w:proofErr w:type="spellStart"/>
      <w:r w:rsidR="00093042">
        <w:t>các</w:t>
      </w:r>
      <w:proofErr w:type="spellEnd"/>
      <w:r w:rsidR="00093042">
        <w:t xml:space="preserve"> </w:t>
      </w:r>
      <w:proofErr w:type="spellStart"/>
      <w:r w:rsidR="00093042">
        <w:t>mặt</w:t>
      </w:r>
      <w:proofErr w:type="spellEnd"/>
      <w:r w:rsidR="00093042">
        <w:t xml:space="preserve"> </w:t>
      </w:r>
      <w:proofErr w:type="spellStart"/>
      <w:r w:rsidR="00093042">
        <w:t>hàng</w:t>
      </w:r>
      <w:proofErr w:type="spellEnd"/>
      <w:r w:rsidR="00093042">
        <w:t xml:space="preserve"> </w:t>
      </w:r>
      <w:proofErr w:type="spellStart"/>
      <w:r w:rsidR="00093042">
        <w:t>thiết</w:t>
      </w:r>
      <w:proofErr w:type="spellEnd"/>
      <w:r w:rsidR="00093042">
        <w:t xml:space="preserve"> </w:t>
      </w:r>
      <w:proofErr w:type="spellStart"/>
      <w:r w:rsidR="00093042">
        <w:t>yếu</w:t>
      </w:r>
      <w:proofErr w:type="spellEnd"/>
      <w:r w:rsidR="00093042">
        <w:t xml:space="preserve">, </w:t>
      </w:r>
      <w:proofErr w:type="spellStart"/>
      <w:r w:rsidR="00093042">
        <w:t>chế</w:t>
      </w:r>
      <w:proofErr w:type="spellEnd"/>
      <w:r w:rsidR="00093042">
        <w:t xml:space="preserve"> </w:t>
      </w:r>
      <w:proofErr w:type="spellStart"/>
      <w:r w:rsidR="00093042">
        <w:t>biến</w:t>
      </w:r>
      <w:proofErr w:type="spellEnd"/>
      <w:r w:rsidR="0056226F">
        <w:t>,</w:t>
      </w:r>
      <w:r w:rsidR="00093042">
        <w:t xml:space="preserve"> </w:t>
      </w:r>
      <w:proofErr w:type="spellStart"/>
      <w:r w:rsidR="00093042">
        <w:t>có</w:t>
      </w:r>
      <w:proofErr w:type="spellEnd"/>
      <w:r w:rsidR="00093042">
        <w:t xml:space="preserve"> </w:t>
      </w:r>
      <w:proofErr w:type="spellStart"/>
      <w:r w:rsidR="00093042">
        <w:t>thể</w:t>
      </w:r>
      <w:proofErr w:type="spellEnd"/>
      <w:r w:rsidR="00093042">
        <w:t xml:space="preserve"> </w:t>
      </w:r>
      <w:proofErr w:type="spellStart"/>
      <w:r w:rsidR="00093042">
        <w:t>tích</w:t>
      </w:r>
      <w:proofErr w:type="spellEnd"/>
      <w:r w:rsidR="00093042">
        <w:t xml:space="preserve"> </w:t>
      </w:r>
      <w:proofErr w:type="spellStart"/>
      <w:r w:rsidR="00093042">
        <w:t>trữ</w:t>
      </w:r>
      <w:proofErr w:type="spellEnd"/>
      <w:r w:rsidR="00093042">
        <w:t xml:space="preserve"> </w:t>
      </w:r>
      <w:proofErr w:type="spellStart"/>
      <w:r w:rsidR="00093042">
        <w:t>được</w:t>
      </w:r>
      <w:proofErr w:type="spellEnd"/>
      <w:r w:rsidR="00093042">
        <w:t xml:space="preserve">. </w:t>
      </w:r>
      <w:proofErr w:type="spellStart"/>
      <w:r w:rsidR="00093042">
        <w:t>Mặt</w:t>
      </w:r>
      <w:proofErr w:type="spellEnd"/>
      <w:r w:rsidR="00093042">
        <w:t xml:space="preserve"> </w:t>
      </w:r>
      <w:proofErr w:type="spellStart"/>
      <w:r w:rsidR="00093042">
        <w:t>khác</w:t>
      </w:r>
      <w:proofErr w:type="spellEnd"/>
      <w:r w:rsidR="00093042">
        <w:t xml:space="preserve">, </w:t>
      </w:r>
      <w:proofErr w:type="spellStart"/>
      <w:r w:rsidR="003F337E">
        <w:t>suy</w:t>
      </w:r>
      <w:proofErr w:type="spellEnd"/>
      <w:r w:rsidR="003F337E">
        <w:t xml:space="preserve"> </w:t>
      </w:r>
      <w:proofErr w:type="spellStart"/>
      <w:r w:rsidR="003F337E">
        <w:t>giảm</w:t>
      </w:r>
      <w:proofErr w:type="spellEnd"/>
      <w:r w:rsidR="003F337E">
        <w:t xml:space="preserve"> </w:t>
      </w:r>
      <w:proofErr w:type="spellStart"/>
      <w:r w:rsidR="003F337E">
        <w:t>kinh</w:t>
      </w:r>
      <w:proofErr w:type="spellEnd"/>
      <w:r w:rsidR="003F337E">
        <w:t xml:space="preserve"> </w:t>
      </w:r>
      <w:proofErr w:type="spellStart"/>
      <w:r w:rsidR="003F337E">
        <w:t>tế</w:t>
      </w:r>
      <w:proofErr w:type="spellEnd"/>
      <w:r w:rsidR="003F337E">
        <w:t xml:space="preserve"> </w:t>
      </w:r>
      <w:proofErr w:type="spellStart"/>
      <w:r w:rsidR="003F337E">
        <w:t>làm</w:t>
      </w:r>
      <w:proofErr w:type="spellEnd"/>
      <w:r w:rsidR="003F337E">
        <w:t xml:space="preserve"> </w:t>
      </w:r>
      <w:proofErr w:type="spellStart"/>
      <w:r w:rsidR="00093042">
        <w:t>người</w:t>
      </w:r>
      <w:proofErr w:type="spellEnd"/>
      <w:r w:rsidR="00093042">
        <w:t xml:space="preserve"> </w:t>
      </w:r>
      <w:proofErr w:type="spellStart"/>
      <w:r w:rsidR="00093042">
        <w:t>tiêu</w:t>
      </w:r>
      <w:proofErr w:type="spellEnd"/>
      <w:r w:rsidR="00093042">
        <w:t xml:space="preserve"> </w:t>
      </w:r>
      <w:proofErr w:type="spellStart"/>
      <w:r w:rsidR="00093042">
        <w:t>dùng</w:t>
      </w:r>
      <w:proofErr w:type="spellEnd"/>
      <w:r w:rsidR="00093042">
        <w:t xml:space="preserve"> </w:t>
      </w:r>
      <w:proofErr w:type="spellStart"/>
      <w:r w:rsidR="00093042">
        <w:t>có</w:t>
      </w:r>
      <w:proofErr w:type="spellEnd"/>
      <w:r w:rsidR="00093042">
        <w:t xml:space="preserve"> </w:t>
      </w:r>
      <w:proofErr w:type="spellStart"/>
      <w:r w:rsidR="003F337E">
        <w:t>tâm</w:t>
      </w:r>
      <w:proofErr w:type="spellEnd"/>
      <w:r w:rsidR="003F337E">
        <w:t xml:space="preserve"> </w:t>
      </w:r>
      <w:proofErr w:type="spellStart"/>
      <w:r w:rsidR="003F337E">
        <w:t>lý</w:t>
      </w:r>
      <w:proofErr w:type="spellEnd"/>
      <w:r w:rsidR="003F337E">
        <w:t xml:space="preserve"> </w:t>
      </w:r>
      <w:proofErr w:type="spellStart"/>
      <w:r w:rsidR="003F337E">
        <w:t>dè</w:t>
      </w:r>
      <w:proofErr w:type="spellEnd"/>
      <w:r w:rsidR="003F337E">
        <w:t xml:space="preserve"> </w:t>
      </w:r>
      <w:proofErr w:type="spellStart"/>
      <w:r w:rsidR="003F337E">
        <w:t>dặt</w:t>
      </w:r>
      <w:proofErr w:type="spellEnd"/>
      <w:r w:rsidR="003F337E">
        <w:t xml:space="preserve"> </w:t>
      </w:r>
      <w:proofErr w:type="spellStart"/>
      <w:r w:rsidR="003F337E">
        <w:t>hơn</w:t>
      </w:r>
      <w:proofErr w:type="spellEnd"/>
      <w:r w:rsidR="003F337E">
        <w:t xml:space="preserve">, </w:t>
      </w:r>
      <w:proofErr w:type="spellStart"/>
      <w:r w:rsidR="003F337E">
        <w:t>cắt</w:t>
      </w:r>
      <w:proofErr w:type="spellEnd"/>
      <w:r w:rsidR="003F337E">
        <w:t xml:space="preserve"> </w:t>
      </w:r>
      <w:proofErr w:type="spellStart"/>
      <w:r w:rsidR="003F337E">
        <w:t>giảm</w:t>
      </w:r>
      <w:proofErr w:type="spellEnd"/>
      <w:r w:rsidR="003F337E">
        <w:t xml:space="preserve"> chi </w:t>
      </w:r>
      <w:proofErr w:type="spellStart"/>
      <w:r w:rsidR="003F337E">
        <w:t>tiêu</w:t>
      </w:r>
      <w:proofErr w:type="spellEnd"/>
      <w:r w:rsidR="003F337E">
        <w:t xml:space="preserve">, </w:t>
      </w:r>
      <w:proofErr w:type="spellStart"/>
      <w:r w:rsidR="00093042">
        <w:t>xu</w:t>
      </w:r>
      <w:proofErr w:type="spellEnd"/>
      <w:r w:rsidR="00093042">
        <w:t xml:space="preserve"> </w:t>
      </w:r>
      <w:proofErr w:type="spellStart"/>
      <w:r w:rsidR="00093042">
        <w:t>thế</w:t>
      </w:r>
      <w:proofErr w:type="spellEnd"/>
      <w:r w:rsidR="00093042">
        <w:t xml:space="preserve"> </w:t>
      </w:r>
      <w:proofErr w:type="spellStart"/>
      <w:r w:rsidR="00093042">
        <w:t>mua</w:t>
      </w:r>
      <w:proofErr w:type="spellEnd"/>
      <w:r w:rsidR="00093042">
        <w:t xml:space="preserve"> </w:t>
      </w:r>
      <w:proofErr w:type="spellStart"/>
      <w:r w:rsidR="00093042">
        <w:t>hàng</w:t>
      </w:r>
      <w:proofErr w:type="spellEnd"/>
      <w:r w:rsidR="00093042">
        <w:t xml:space="preserve"> </w:t>
      </w:r>
      <w:proofErr w:type="spellStart"/>
      <w:r w:rsidR="00093042">
        <w:t>giá</w:t>
      </w:r>
      <w:proofErr w:type="spellEnd"/>
      <w:r w:rsidR="00093042">
        <w:t xml:space="preserve"> </w:t>
      </w:r>
      <w:proofErr w:type="spellStart"/>
      <w:r w:rsidR="00093042">
        <w:t>rẻ</w:t>
      </w:r>
      <w:proofErr w:type="spellEnd"/>
      <w:r w:rsidR="00093042">
        <w:t xml:space="preserve"> </w:t>
      </w:r>
      <w:proofErr w:type="spellStart"/>
      <w:r w:rsidR="00093042">
        <w:t>hơn</w:t>
      </w:r>
      <w:proofErr w:type="spellEnd"/>
      <w:r w:rsidR="00093042">
        <w:t xml:space="preserve">, </w:t>
      </w:r>
      <w:proofErr w:type="spellStart"/>
      <w:r w:rsidR="00093042">
        <w:t>không</w:t>
      </w:r>
      <w:proofErr w:type="spellEnd"/>
      <w:r w:rsidR="00093042">
        <w:t xml:space="preserve"> </w:t>
      </w:r>
      <w:proofErr w:type="spellStart"/>
      <w:r w:rsidR="003F337E">
        <w:t>chú</w:t>
      </w:r>
      <w:proofErr w:type="spellEnd"/>
      <w:r w:rsidR="003F337E">
        <w:t xml:space="preserve"> </w:t>
      </w:r>
      <w:proofErr w:type="spellStart"/>
      <w:r w:rsidR="003F337E">
        <w:t>trọng</w:t>
      </w:r>
      <w:proofErr w:type="spellEnd"/>
      <w:r w:rsidR="003F337E">
        <w:t xml:space="preserve"> </w:t>
      </w:r>
      <w:proofErr w:type="spellStart"/>
      <w:r w:rsidR="003F337E">
        <w:t>nhiều</w:t>
      </w:r>
      <w:proofErr w:type="spellEnd"/>
      <w:r w:rsidR="003F337E">
        <w:t xml:space="preserve"> </w:t>
      </w:r>
      <w:proofErr w:type="spellStart"/>
      <w:r w:rsidR="003F337E">
        <w:t>đến</w:t>
      </w:r>
      <w:proofErr w:type="spellEnd"/>
      <w:r w:rsidR="003F337E">
        <w:t xml:space="preserve"> </w:t>
      </w:r>
      <w:proofErr w:type="spellStart"/>
      <w:r w:rsidR="003F337E">
        <w:t>yếu</w:t>
      </w:r>
      <w:proofErr w:type="spellEnd"/>
      <w:r w:rsidR="003F337E">
        <w:t xml:space="preserve"> </w:t>
      </w:r>
      <w:proofErr w:type="spellStart"/>
      <w:r w:rsidR="003F337E">
        <w:t>tố</w:t>
      </w:r>
      <w:proofErr w:type="spellEnd"/>
      <w:r w:rsidR="003F337E">
        <w:t xml:space="preserve"> </w:t>
      </w:r>
      <w:proofErr w:type="spellStart"/>
      <w:r w:rsidR="00093042">
        <w:t>đảm</w:t>
      </w:r>
      <w:proofErr w:type="spellEnd"/>
      <w:r w:rsidR="00093042">
        <w:t xml:space="preserve"> </w:t>
      </w:r>
      <w:proofErr w:type="spellStart"/>
      <w:r w:rsidR="00093042">
        <w:t>bảo</w:t>
      </w:r>
      <w:proofErr w:type="spellEnd"/>
      <w:r w:rsidR="00093042">
        <w:t xml:space="preserve"> an </w:t>
      </w:r>
      <w:proofErr w:type="spellStart"/>
      <w:r w:rsidR="00093042">
        <w:t>toàn</w:t>
      </w:r>
      <w:proofErr w:type="spellEnd"/>
      <w:r w:rsidR="00093042">
        <w:t xml:space="preserve"> </w:t>
      </w:r>
      <w:proofErr w:type="spellStart"/>
      <w:r w:rsidR="00093042">
        <w:t>vệ</w:t>
      </w:r>
      <w:proofErr w:type="spellEnd"/>
      <w:r w:rsidR="00093042">
        <w:t xml:space="preserve"> </w:t>
      </w:r>
      <w:proofErr w:type="spellStart"/>
      <w:r w:rsidR="00093042">
        <w:t>sinh</w:t>
      </w:r>
      <w:proofErr w:type="spellEnd"/>
      <w:r w:rsidR="00093042">
        <w:t xml:space="preserve">, </w:t>
      </w:r>
      <w:proofErr w:type="spellStart"/>
      <w:r w:rsidR="00093042">
        <w:t>trong</w:t>
      </w:r>
      <w:proofErr w:type="spellEnd"/>
      <w:r w:rsidR="00093042">
        <w:t xml:space="preserve"> </w:t>
      </w:r>
      <w:proofErr w:type="spellStart"/>
      <w:r w:rsidR="00093042">
        <w:t>khi</w:t>
      </w:r>
      <w:proofErr w:type="spellEnd"/>
      <w:r w:rsidR="00093042">
        <w:t xml:space="preserve"> </w:t>
      </w:r>
      <w:proofErr w:type="spellStart"/>
      <w:r w:rsidR="00093042">
        <w:t>sản</w:t>
      </w:r>
      <w:proofErr w:type="spellEnd"/>
      <w:r w:rsidR="00093042">
        <w:t xml:space="preserve"> </w:t>
      </w:r>
      <w:proofErr w:type="spellStart"/>
      <w:r w:rsidR="00093042">
        <w:t>phẩm</w:t>
      </w:r>
      <w:proofErr w:type="spellEnd"/>
      <w:r w:rsidR="00093042">
        <w:t xml:space="preserve"> </w:t>
      </w:r>
      <w:proofErr w:type="spellStart"/>
      <w:r w:rsidR="00093042">
        <w:t>của</w:t>
      </w:r>
      <w:proofErr w:type="spellEnd"/>
      <w:r w:rsidR="00093042">
        <w:t xml:space="preserve"> </w:t>
      </w:r>
      <w:proofErr w:type="spellStart"/>
      <w:r w:rsidR="00093042">
        <w:t>doanh</w:t>
      </w:r>
      <w:proofErr w:type="spellEnd"/>
      <w:r w:rsidR="00093042">
        <w:t xml:space="preserve"> </w:t>
      </w:r>
      <w:proofErr w:type="spellStart"/>
      <w:r w:rsidR="00093042">
        <w:t>nghiệp</w:t>
      </w:r>
      <w:proofErr w:type="spellEnd"/>
      <w:r w:rsidR="00093042">
        <w:t xml:space="preserve"> </w:t>
      </w:r>
      <w:proofErr w:type="spellStart"/>
      <w:r w:rsidR="00093042">
        <w:t>hội</w:t>
      </w:r>
      <w:proofErr w:type="spellEnd"/>
      <w:r w:rsidR="00093042">
        <w:t xml:space="preserve"> </w:t>
      </w:r>
      <w:proofErr w:type="spellStart"/>
      <w:r w:rsidR="00093042">
        <w:t>viên</w:t>
      </w:r>
      <w:proofErr w:type="spellEnd"/>
      <w:r w:rsidR="00093042">
        <w:t xml:space="preserve"> AFT </w:t>
      </w:r>
      <w:proofErr w:type="spellStart"/>
      <w:r w:rsidR="00093042">
        <w:t>có</w:t>
      </w:r>
      <w:proofErr w:type="spellEnd"/>
      <w:r w:rsidR="00093042">
        <w:t xml:space="preserve"> </w:t>
      </w:r>
      <w:proofErr w:type="spellStart"/>
      <w:r w:rsidR="00093042">
        <w:t>giá</w:t>
      </w:r>
      <w:proofErr w:type="spellEnd"/>
      <w:r w:rsidR="00093042">
        <w:t xml:space="preserve"> </w:t>
      </w:r>
      <w:proofErr w:type="spellStart"/>
      <w:r w:rsidR="00093042">
        <w:t>cao</w:t>
      </w:r>
      <w:proofErr w:type="spellEnd"/>
      <w:r w:rsidR="00093042">
        <w:t xml:space="preserve"> </w:t>
      </w:r>
      <w:proofErr w:type="spellStart"/>
      <w:r w:rsidR="00093042">
        <w:t>hơn</w:t>
      </w:r>
      <w:proofErr w:type="spellEnd"/>
      <w:r w:rsidR="00093042">
        <w:t xml:space="preserve"> do </w:t>
      </w:r>
      <w:proofErr w:type="spellStart"/>
      <w:r w:rsidR="00093042">
        <w:t>sản</w:t>
      </w:r>
      <w:proofErr w:type="spellEnd"/>
      <w:r w:rsidR="00093042">
        <w:t xml:space="preserve"> </w:t>
      </w:r>
      <w:proofErr w:type="spellStart"/>
      <w:r w:rsidR="00093042">
        <w:t>xuấ</w:t>
      </w:r>
      <w:r w:rsidR="00D73174">
        <w:t>t</w:t>
      </w:r>
      <w:proofErr w:type="spellEnd"/>
      <w:r w:rsidR="00D73174">
        <w:t xml:space="preserve"> </w:t>
      </w:r>
      <w:proofErr w:type="spellStart"/>
      <w:r w:rsidR="00D73174">
        <w:t>theo</w:t>
      </w:r>
      <w:proofErr w:type="spellEnd"/>
      <w:r w:rsidR="00D73174">
        <w:t xml:space="preserve"> </w:t>
      </w:r>
      <w:proofErr w:type="spellStart"/>
      <w:r w:rsidR="00D73174">
        <w:t>hướng</w:t>
      </w:r>
      <w:proofErr w:type="spellEnd"/>
      <w:r w:rsidR="00D73174">
        <w:t xml:space="preserve"> </w:t>
      </w:r>
      <w:proofErr w:type="spellStart"/>
      <w:r w:rsidR="00D73174">
        <w:t>hữu</w:t>
      </w:r>
      <w:proofErr w:type="spellEnd"/>
      <w:r w:rsidR="00D73174">
        <w:t xml:space="preserve"> </w:t>
      </w:r>
      <w:proofErr w:type="spellStart"/>
      <w:r w:rsidR="00D73174">
        <w:t>cơ</w:t>
      </w:r>
      <w:proofErr w:type="spellEnd"/>
      <w:r w:rsidR="00D73174">
        <w:t xml:space="preserve">. </w:t>
      </w:r>
      <w:proofErr w:type="spellStart"/>
      <w:r w:rsidR="00D73174">
        <w:t>M</w:t>
      </w:r>
      <w:r w:rsidR="00093042">
        <w:t>ột</w:t>
      </w:r>
      <w:proofErr w:type="spellEnd"/>
      <w:r w:rsidR="00093042">
        <w:t xml:space="preserve"> </w:t>
      </w:r>
      <w:proofErr w:type="spellStart"/>
      <w:r w:rsidR="00093042">
        <w:t>lý</w:t>
      </w:r>
      <w:proofErr w:type="spellEnd"/>
      <w:r w:rsidR="00093042">
        <w:t xml:space="preserve"> do </w:t>
      </w:r>
      <w:proofErr w:type="spellStart"/>
      <w:r w:rsidR="00093042">
        <w:t>khác</w:t>
      </w:r>
      <w:proofErr w:type="spellEnd"/>
      <w:r w:rsidR="00093042">
        <w:t xml:space="preserve"> </w:t>
      </w:r>
      <w:proofErr w:type="spellStart"/>
      <w:r w:rsidR="00093042">
        <w:t>là</w:t>
      </w:r>
      <w:proofErr w:type="spellEnd"/>
      <w:r w:rsidR="00093042">
        <w:t xml:space="preserve"> do </w:t>
      </w:r>
      <w:proofErr w:type="spellStart"/>
      <w:r w:rsidR="00093042">
        <w:t>phương</w:t>
      </w:r>
      <w:proofErr w:type="spellEnd"/>
      <w:r w:rsidR="00093042">
        <w:t xml:space="preserve"> </w:t>
      </w:r>
      <w:proofErr w:type="spellStart"/>
      <w:r w:rsidR="00093042">
        <w:t>tiện</w:t>
      </w:r>
      <w:proofErr w:type="spellEnd"/>
      <w:r w:rsidR="00093042">
        <w:t xml:space="preserve"> </w:t>
      </w:r>
      <w:proofErr w:type="spellStart"/>
      <w:r w:rsidR="00093042">
        <w:t>vận</w:t>
      </w:r>
      <w:proofErr w:type="spellEnd"/>
      <w:r w:rsidR="00093042">
        <w:t xml:space="preserve"> </w:t>
      </w:r>
      <w:proofErr w:type="spellStart"/>
      <w:r w:rsidR="00093042">
        <w:t>chuyển</w:t>
      </w:r>
      <w:proofErr w:type="spellEnd"/>
      <w:r w:rsidR="00093042">
        <w:t xml:space="preserve"> </w:t>
      </w:r>
      <w:proofErr w:type="spellStart"/>
      <w:r w:rsidR="00093042">
        <w:t>hạn</w:t>
      </w:r>
      <w:proofErr w:type="spellEnd"/>
      <w:r w:rsidR="00093042">
        <w:t xml:space="preserve"> </w:t>
      </w:r>
      <w:proofErr w:type="spellStart"/>
      <w:r w:rsidR="00093042">
        <w:t>chế</w:t>
      </w:r>
      <w:proofErr w:type="spellEnd"/>
      <w:r w:rsidR="00093042">
        <w:t xml:space="preserve"> </w:t>
      </w:r>
      <w:proofErr w:type="spellStart"/>
      <w:r w:rsidR="00093042">
        <w:t>nên</w:t>
      </w:r>
      <w:proofErr w:type="spellEnd"/>
      <w:r w:rsidR="00093042">
        <w:t xml:space="preserve"> </w:t>
      </w:r>
      <w:proofErr w:type="spellStart"/>
      <w:r w:rsidR="00093042">
        <w:t>khó</w:t>
      </w:r>
      <w:proofErr w:type="spellEnd"/>
      <w:r w:rsidR="00093042">
        <w:t xml:space="preserve"> </w:t>
      </w:r>
      <w:proofErr w:type="spellStart"/>
      <w:r w:rsidR="00093042">
        <w:t>tổ</w:t>
      </w:r>
      <w:proofErr w:type="spellEnd"/>
      <w:r w:rsidR="00093042">
        <w:t xml:space="preserve"> </w:t>
      </w:r>
      <w:proofErr w:type="spellStart"/>
      <w:r w:rsidR="00093042">
        <w:t>chức</w:t>
      </w:r>
      <w:proofErr w:type="spellEnd"/>
      <w:r w:rsidR="00093042">
        <w:t xml:space="preserve"> </w:t>
      </w:r>
      <w:proofErr w:type="spellStart"/>
      <w:r w:rsidR="00093042">
        <w:t>giao</w:t>
      </w:r>
      <w:proofErr w:type="spellEnd"/>
      <w:r w:rsidR="00093042">
        <w:t xml:space="preserve"> </w:t>
      </w:r>
      <w:proofErr w:type="spellStart"/>
      <w:r w:rsidR="00093042">
        <w:t>hàng</w:t>
      </w:r>
      <w:proofErr w:type="spellEnd"/>
      <w:r w:rsidR="00093042">
        <w:t xml:space="preserve"> </w:t>
      </w:r>
      <w:proofErr w:type="spellStart"/>
      <w:r w:rsidR="00093042">
        <w:t>trực</w:t>
      </w:r>
      <w:proofErr w:type="spellEnd"/>
      <w:r w:rsidR="00093042">
        <w:t xml:space="preserve"> </w:t>
      </w:r>
      <w:proofErr w:type="spellStart"/>
      <w:r w:rsidR="00093042">
        <w:t>tiếp</w:t>
      </w:r>
      <w:proofErr w:type="spellEnd"/>
      <w:r w:rsidR="00093042">
        <w:t xml:space="preserve"> </w:t>
      </w:r>
      <w:proofErr w:type="spellStart"/>
      <w:r w:rsidR="00093042">
        <w:t>đến</w:t>
      </w:r>
      <w:proofErr w:type="spellEnd"/>
      <w:r w:rsidR="00093042">
        <w:t xml:space="preserve"> </w:t>
      </w:r>
      <w:proofErr w:type="spellStart"/>
      <w:r w:rsidR="00093042">
        <w:t>người</w:t>
      </w:r>
      <w:proofErr w:type="spellEnd"/>
      <w:r w:rsidR="00093042">
        <w:t xml:space="preserve"> </w:t>
      </w:r>
      <w:proofErr w:type="spellStart"/>
      <w:r w:rsidR="00093042">
        <w:t>tiêu</w:t>
      </w:r>
      <w:proofErr w:type="spellEnd"/>
      <w:r w:rsidR="00093042">
        <w:t xml:space="preserve"> </w:t>
      </w:r>
      <w:proofErr w:type="spellStart"/>
      <w:r w:rsidR="00093042">
        <w:t>dùng</w:t>
      </w:r>
      <w:proofErr w:type="spellEnd"/>
      <w:r w:rsidR="00093042">
        <w:t xml:space="preserve"> </w:t>
      </w:r>
      <w:proofErr w:type="spellStart"/>
      <w:r w:rsidR="00093042">
        <w:t>đầu</w:t>
      </w:r>
      <w:proofErr w:type="spellEnd"/>
      <w:r w:rsidR="00093042">
        <w:t xml:space="preserve"> </w:t>
      </w:r>
      <w:proofErr w:type="spellStart"/>
      <w:r w:rsidR="00093042">
        <w:t>cuối</w:t>
      </w:r>
      <w:proofErr w:type="spellEnd"/>
      <w:r w:rsidR="00093042">
        <w:t xml:space="preserve"> </w:t>
      </w:r>
      <w:proofErr w:type="spellStart"/>
      <w:r w:rsidR="00093042">
        <w:t>nhất</w:t>
      </w:r>
      <w:proofErr w:type="spellEnd"/>
      <w:r w:rsidR="00093042">
        <w:t xml:space="preserve"> </w:t>
      </w:r>
      <w:proofErr w:type="spellStart"/>
      <w:r w:rsidR="00093042">
        <w:t>là</w:t>
      </w:r>
      <w:proofErr w:type="spellEnd"/>
      <w:r w:rsidR="00093042">
        <w:t xml:space="preserve"> </w:t>
      </w:r>
      <w:proofErr w:type="spellStart"/>
      <w:r w:rsidR="00093042">
        <w:t>với</w:t>
      </w:r>
      <w:proofErr w:type="spellEnd"/>
      <w:r w:rsidR="00093042">
        <w:t xml:space="preserve"> </w:t>
      </w:r>
      <w:proofErr w:type="spellStart"/>
      <w:r w:rsidR="00093042">
        <w:t>thực</w:t>
      </w:r>
      <w:proofErr w:type="spellEnd"/>
      <w:r w:rsidR="00093042">
        <w:t xml:space="preserve"> </w:t>
      </w:r>
      <w:proofErr w:type="spellStart"/>
      <w:r w:rsidR="00093042">
        <w:t>phẩm</w:t>
      </w:r>
      <w:proofErr w:type="spellEnd"/>
      <w:r w:rsidR="00093042">
        <w:t xml:space="preserve"> </w:t>
      </w:r>
      <w:proofErr w:type="spellStart"/>
      <w:r w:rsidR="00093042">
        <w:t>tươi</w:t>
      </w:r>
      <w:proofErr w:type="spellEnd"/>
      <w:r w:rsidR="00093042">
        <w:t xml:space="preserve"> </w:t>
      </w:r>
      <w:proofErr w:type="spellStart"/>
      <w:r w:rsidR="00093042">
        <w:t>sống</w:t>
      </w:r>
      <w:proofErr w:type="spellEnd"/>
      <w:r w:rsidR="00093042">
        <w:t>.</w:t>
      </w:r>
    </w:p>
    <w:p w14:paraId="4C922667" w14:textId="5449A89E" w:rsidR="00093042" w:rsidRDefault="00D73174" w:rsidP="0054531C">
      <w:pPr>
        <w:pStyle w:val="ListParagraph"/>
        <w:ind w:left="1080"/>
        <w:jc w:val="both"/>
      </w:pPr>
      <w:proofErr w:type="spellStart"/>
      <w:r>
        <w:t>Nhiều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</w:t>
      </w:r>
      <w:r w:rsidR="0056226F">
        <w:t>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xưởng</w:t>
      </w:r>
      <w:proofErr w:type="spellEnd"/>
      <w:r>
        <w:t xml:space="preserve"> </w:t>
      </w:r>
      <w:proofErr w:type="spellStart"/>
      <w:r>
        <w:t>t</w:t>
      </w:r>
      <w:r w:rsidR="00093042">
        <w:t>rong</w:t>
      </w:r>
      <w:proofErr w:type="spellEnd"/>
      <w:r w:rsidR="00093042">
        <w:t xml:space="preserve"> </w:t>
      </w:r>
      <w:proofErr w:type="spellStart"/>
      <w:r w:rsidR="00093042">
        <w:t>thời</w:t>
      </w:r>
      <w:proofErr w:type="spellEnd"/>
      <w:r w:rsidR="00093042">
        <w:t xml:space="preserve"> </w:t>
      </w:r>
      <w:proofErr w:type="spellStart"/>
      <w:r w:rsidR="00093042">
        <w:t>gian</w:t>
      </w:r>
      <w:proofErr w:type="spellEnd"/>
      <w:r w:rsidR="00093042">
        <w:t xml:space="preserve"> </w:t>
      </w:r>
      <w:proofErr w:type="spellStart"/>
      <w:r w:rsidR="00093042">
        <w:t>giản</w:t>
      </w:r>
      <w:proofErr w:type="spellEnd"/>
      <w:r w:rsidR="00093042"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,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chấp</w:t>
      </w:r>
      <w:proofErr w:type="spellEnd"/>
      <w:r>
        <w:t>.</w:t>
      </w:r>
    </w:p>
    <w:p w14:paraId="5FBB2D4D" w14:textId="143F6553" w:rsidR="00BE6B9A" w:rsidRDefault="00A65CFD" w:rsidP="00D73174">
      <w:pPr>
        <w:pStyle w:val="ListParagraph"/>
        <w:numPr>
          <w:ilvl w:val="0"/>
          <w:numId w:val="2"/>
        </w:numPr>
        <w:jc w:val="both"/>
      </w:pP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r w:rsidR="00BE6B9A">
        <w:t xml:space="preserve">an </w:t>
      </w:r>
      <w:proofErr w:type="spellStart"/>
      <w:r w:rsidR="00BE6B9A">
        <w:t>toàn</w:t>
      </w:r>
      <w:proofErr w:type="spellEnd"/>
      <w:r w:rsidR="00BE6B9A">
        <w:t xml:space="preserve">,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 </w:t>
      </w:r>
      <w:proofErr w:type="spellStart"/>
      <w:r>
        <w:t>Do</w:t>
      </w:r>
      <w:r w:rsidR="00E613BD">
        <w:t>a</w:t>
      </w:r>
      <w:r>
        <w:t>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ở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cao</w:t>
      </w:r>
      <w:proofErr w:type="spellEnd"/>
      <w:r w:rsidR="00E613BD">
        <w:t xml:space="preserve">, </w:t>
      </w:r>
      <w:proofErr w:type="spellStart"/>
      <w:r w:rsidR="00E613BD">
        <w:t>tuy</w:t>
      </w:r>
      <w:proofErr w:type="spellEnd"/>
      <w:r w:rsidR="00E613BD">
        <w:t xml:space="preserve"> </w:t>
      </w:r>
      <w:proofErr w:type="spellStart"/>
      <w:r w:rsidR="00E613BD">
        <w:t>nhiên</w:t>
      </w:r>
      <w:proofErr w:type="spellEnd"/>
      <w:r w:rsidR="00E613BD">
        <w:t xml:space="preserve"> </w:t>
      </w:r>
      <w:proofErr w:type="spellStart"/>
      <w:r w:rsidR="00E613BD">
        <w:t>nguồn</w:t>
      </w:r>
      <w:proofErr w:type="spellEnd"/>
      <w:r w:rsidR="00E613BD">
        <w:t xml:space="preserve"> </w:t>
      </w:r>
      <w:proofErr w:type="spellStart"/>
      <w:r w:rsidR="00E613BD">
        <w:t>hàng</w:t>
      </w:r>
      <w:proofErr w:type="spellEnd"/>
      <w:r w:rsidR="00E613BD">
        <w:t xml:space="preserve"> </w:t>
      </w:r>
      <w:proofErr w:type="spellStart"/>
      <w:r w:rsidR="00E613BD">
        <w:t>bị</w:t>
      </w:r>
      <w:proofErr w:type="spellEnd"/>
      <w:r w:rsidR="00E613BD">
        <w:t xml:space="preserve"> </w:t>
      </w:r>
      <w:proofErr w:type="spellStart"/>
      <w:r w:rsidR="00E613BD">
        <w:t>hạn</w:t>
      </w:r>
      <w:proofErr w:type="spellEnd"/>
      <w:r w:rsidR="00E613BD">
        <w:t xml:space="preserve"> </w:t>
      </w:r>
      <w:proofErr w:type="spellStart"/>
      <w:r w:rsidR="00E613BD">
        <w:t>chế</w:t>
      </w:r>
      <w:proofErr w:type="spellEnd"/>
      <w:r w:rsidR="00E613BD">
        <w:t xml:space="preserve"> </w:t>
      </w:r>
      <w:r w:rsidR="00BE6B9A">
        <w:t xml:space="preserve">do </w:t>
      </w:r>
      <w:proofErr w:type="spellStart"/>
      <w:r w:rsidR="00BE6B9A">
        <w:t>vận</w:t>
      </w:r>
      <w:proofErr w:type="spellEnd"/>
      <w:r w:rsidR="00BE6B9A">
        <w:t xml:space="preserve"> </w:t>
      </w:r>
      <w:proofErr w:type="spellStart"/>
      <w:r w:rsidR="00BE6B9A">
        <w:t>tải</w:t>
      </w:r>
      <w:proofErr w:type="spellEnd"/>
      <w:r w:rsidR="00BE6B9A">
        <w:t xml:space="preserve"> </w:t>
      </w:r>
      <w:proofErr w:type="spellStart"/>
      <w:r w:rsidR="00BE6B9A">
        <w:t>khó</w:t>
      </w:r>
      <w:proofErr w:type="spellEnd"/>
      <w:r w:rsidR="00BE6B9A">
        <w:t xml:space="preserve"> </w:t>
      </w:r>
      <w:proofErr w:type="spellStart"/>
      <w:r w:rsidR="00BE6B9A">
        <w:t>kh</w:t>
      </w:r>
      <w:r w:rsidR="0056226F">
        <w:t>ă</w:t>
      </w:r>
      <w:r w:rsidR="00BE6B9A">
        <w:t>n</w:t>
      </w:r>
      <w:proofErr w:type="spellEnd"/>
      <w:r w:rsidR="00BE6B9A">
        <w:t xml:space="preserve">, </w:t>
      </w:r>
      <w:proofErr w:type="spellStart"/>
      <w:r w:rsidR="00BE6B9A">
        <w:t>kênh</w:t>
      </w:r>
      <w:proofErr w:type="spellEnd"/>
      <w:r w:rsidR="00BE6B9A">
        <w:t xml:space="preserve"> </w:t>
      </w:r>
      <w:proofErr w:type="spellStart"/>
      <w:r w:rsidR="00BE6B9A">
        <w:t>nhập</w:t>
      </w:r>
      <w:proofErr w:type="spellEnd"/>
      <w:r w:rsidR="00BE6B9A">
        <w:t xml:space="preserve"> </w:t>
      </w:r>
      <w:proofErr w:type="spellStart"/>
      <w:r w:rsidR="00BE6B9A">
        <w:t>khẩu</w:t>
      </w:r>
      <w:proofErr w:type="spellEnd"/>
      <w:r w:rsidR="00BE6B9A">
        <w:t xml:space="preserve"> </w:t>
      </w:r>
      <w:proofErr w:type="spellStart"/>
      <w:r w:rsidR="00BE6B9A">
        <w:t>bị</w:t>
      </w:r>
      <w:proofErr w:type="spellEnd"/>
      <w:r w:rsidR="00BE6B9A">
        <w:t xml:space="preserve"> </w:t>
      </w:r>
      <w:proofErr w:type="spellStart"/>
      <w:r w:rsidR="00BE6B9A">
        <w:t>ngưng</w:t>
      </w:r>
      <w:proofErr w:type="spellEnd"/>
      <w:r w:rsidR="00BE6B9A">
        <w:t xml:space="preserve"> </w:t>
      </w:r>
      <w:proofErr w:type="spellStart"/>
      <w:r w:rsidR="00BE6B9A">
        <w:t>trệ</w:t>
      </w:r>
      <w:proofErr w:type="spellEnd"/>
      <w:r w:rsidR="00E613BD">
        <w:t xml:space="preserve">. </w:t>
      </w:r>
      <w:proofErr w:type="spellStart"/>
      <w:r w:rsidR="00BE6B9A">
        <w:t>Doanh</w:t>
      </w:r>
      <w:proofErr w:type="spellEnd"/>
      <w:r w:rsidR="00BE6B9A">
        <w:t xml:space="preserve"> </w:t>
      </w:r>
      <w:proofErr w:type="spellStart"/>
      <w:r w:rsidR="00BE6B9A">
        <w:t>thu</w:t>
      </w:r>
      <w:proofErr w:type="spellEnd"/>
      <w:r w:rsidR="00BE6B9A">
        <w:t xml:space="preserve"> </w:t>
      </w:r>
      <w:proofErr w:type="spellStart"/>
      <w:r w:rsidR="00BE6B9A">
        <w:t>giảm</w:t>
      </w:r>
      <w:proofErr w:type="spellEnd"/>
      <w:r w:rsidR="00BE6B9A">
        <w:t xml:space="preserve"> </w:t>
      </w:r>
      <w:proofErr w:type="spellStart"/>
      <w:r w:rsidR="00BE6B9A">
        <w:t>đối</w:t>
      </w:r>
      <w:proofErr w:type="spellEnd"/>
      <w:r w:rsidR="00BE6B9A">
        <w:t xml:space="preserve"> </w:t>
      </w:r>
      <w:proofErr w:type="spellStart"/>
      <w:r w:rsidR="00BE6B9A">
        <w:t>với</w:t>
      </w:r>
      <w:proofErr w:type="spellEnd"/>
      <w:r w:rsidR="00E613BD">
        <w:t xml:space="preserve"> </w:t>
      </w:r>
      <w:proofErr w:type="spellStart"/>
      <w:r w:rsidR="00E613BD">
        <w:t>những</w:t>
      </w:r>
      <w:proofErr w:type="spellEnd"/>
      <w:r w:rsidR="00E613BD">
        <w:t xml:space="preserve"> </w:t>
      </w:r>
      <w:proofErr w:type="spellStart"/>
      <w:r w:rsidR="00E613BD">
        <w:t>doanh</w:t>
      </w:r>
      <w:proofErr w:type="spellEnd"/>
      <w:r w:rsidR="00E613BD">
        <w:t xml:space="preserve"> </w:t>
      </w:r>
      <w:proofErr w:type="spellStart"/>
      <w:r w:rsidR="00E613BD">
        <w:t>nghiệp</w:t>
      </w:r>
      <w:proofErr w:type="spellEnd"/>
      <w:r w:rsidR="00E613BD">
        <w:t xml:space="preserve"> </w:t>
      </w:r>
      <w:proofErr w:type="spellStart"/>
      <w:r w:rsidR="00BE6B9A">
        <w:t>thương</w:t>
      </w:r>
      <w:proofErr w:type="spellEnd"/>
      <w:r w:rsidR="00BE6B9A">
        <w:t xml:space="preserve"> </w:t>
      </w:r>
      <w:proofErr w:type="spellStart"/>
      <w:r w:rsidR="00BE6B9A">
        <w:t>mại</w:t>
      </w:r>
      <w:proofErr w:type="spellEnd"/>
      <w:r w:rsidR="00BE6B9A">
        <w:t xml:space="preserve"> </w:t>
      </w:r>
      <w:proofErr w:type="spellStart"/>
      <w:r w:rsidR="00BE6B9A">
        <w:t>nhỏ</w:t>
      </w:r>
      <w:proofErr w:type="spellEnd"/>
      <w:r w:rsidR="00BE6B9A">
        <w:t xml:space="preserve">,  </w:t>
      </w:r>
      <w:proofErr w:type="spellStart"/>
      <w:r w:rsidR="00BE6B9A">
        <w:t>chưa</w:t>
      </w:r>
      <w:proofErr w:type="spellEnd"/>
      <w:r w:rsidR="00BE6B9A">
        <w:t xml:space="preserve"> </w:t>
      </w:r>
      <w:proofErr w:type="spellStart"/>
      <w:r w:rsidR="00BE6B9A">
        <w:t>xây</w:t>
      </w:r>
      <w:proofErr w:type="spellEnd"/>
      <w:r w:rsidR="00BE6B9A">
        <w:t xml:space="preserve"> </w:t>
      </w:r>
      <w:proofErr w:type="spellStart"/>
      <w:r w:rsidR="00BE6B9A">
        <w:t>dựng</w:t>
      </w:r>
      <w:proofErr w:type="spellEnd"/>
      <w:r w:rsidR="00BE6B9A">
        <w:t xml:space="preserve"> </w:t>
      </w:r>
      <w:proofErr w:type="spellStart"/>
      <w:r w:rsidR="00BE6B9A">
        <w:t>được</w:t>
      </w:r>
      <w:proofErr w:type="spellEnd"/>
      <w:r w:rsidR="00BE6B9A">
        <w:t xml:space="preserve"> </w:t>
      </w:r>
      <w:proofErr w:type="spellStart"/>
      <w:r w:rsidR="00BE6B9A">
        <w:t>mạng</w:t>
      </w:r>
      <w:proofErr w:type="spellEnd"/>
      <w:r w:rsidR="00BE6B9A">
        <w:t xml:space="preserve"> </w:t>
      </w:r>
      <w:proofErr w:type="spellStart"/>
      <w:r w:rsidR="00BE6B9A">
        <w:t>lưới</w:t>
      </w:r>
      <w:proofErr w:type="spellEnd"/>
      <w:r w:rsidR="00BE6B9A">
        <w:t xml:space="preserve"> </w:t>
      </w:r>
      <w:proofErr w:type="spellStart"/>
      <w:r w:rsidR="00BE6B9A">
        <w:t>cung</w:t>
      </w:r>
      <w:proofErr w:type="spellEnd"/>
      <w:r w:rsidR="00BE6B9A">
        <w:t xml:space="preserve"> </w:t>
      </w:r>
      <w:proofErr w:type="spellStart"/>
      <w:r w:rsidR="00BE6B9A">
        <w:t>cấp</w:t>
      </w:r>
      <w:proofErr w:type="spellEnd"/>
      <w:r w:rsidR="00BE6B9A">
        <w:t xml:space="preserve"> </w:t>
      </w:r>
      <w:proofErr w:type="spellStart"/>
      <w:r w:rsidR="00BE6B9A">
        <w:t>ổn</w:t>
      </w:r>
      <w:proofErr w:type="spellEnd"/>
      <w:r w:rsidR="00BE6B9A">
        <w:t xml:space="preserve"> </w:t>
      </w:r>
      <w:proofErr w:type="spellStart"/>
      <w:r w:rsidR="00BE6B9A">
        <w:t>định</w:t>
      </w:r>
      <w:proofErr w:type="spellEnd"/>
    </w:p>
    <w:p w14:paraId="705A74F8" w14:textId="3F1A5BC7" w:rsidR="00BE6B9A" w:rsidRDefault="00BE6B9A" w:rsidP="00D73174">
      <w:pPr>
        <w:pStyle w:val="ListParagraph"/>
        <w:numPr>
          <w:ilvl w:val="0"/>
          <w:numId w:val="2"/>
        </w:numPr>
        <w:jc w:val="both"/>
      </w:pP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 I</w:t>
      </w:r>
      <w:r w:rsidR="0056226F">
        <w:t>T</w:t>
      </w:r>
      <w:r>
        <w:t xml:space="preserve">, marketing,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..)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30-40%.</w:t>
      </w:r>
    </w:p>
    <w:p w14:paraId="79C5502C" w14:textId="11E4ABA2" w:rsidR="00D73174" w:rsidRDefault="00BE6B9A" w:rsidP="00BE6B9A">
      <w:pPr>
        <w:jc w:val="both"/>
      </w:pPr>
      <w:proofErr w:type="spellStart"/>
      <w:r>
        <w:t>Tóm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&amp;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3F337E">
        <w:t>cơ</w:t>
      </w:r>
      <w:proofErr w:type="spellEnd"/>
      <w:r w:rsidR="003F337E">
        <w:t xml:space="preserve"> </w:t>
      </w:r>
      <w:proofErr w:type="spellStart"/>
      <w:r w:rsidR="003F337E">
        <w:t>bản</w:t>
      </w:r>
      <w:proofErr w:type="spellEnd"/>
      <w:r w:rsidR="003F337E">
        <w:t xml:space="preserve"> </w:t>
      </w:r>
      <w:proofErr w:type="spellStart"/>
      <w:r w:rsidR="003F337E">
        <w:t>vẫn</w:t>
      </w:r>
      <w:proofErr w:type="spellEnd"/>
      <w:r w:rsidR="003F337E">
        <w:t xml:space="preserve"> </w:t>
      </w:r>
      <w:proofErr w:type="spellStart"/>
      <w:r w:rsidR="003F337E">
        <w:t>giữ</w:t>
      </w:r>
      <w:proofErr w:type="spellEnd"/>
      <w:r w:rsidR="003F337E">
        <w:t xml:space="preserve"> </w:t>
      </w:r>
      <w:proofErr w:type="spellStart"/>
      <w:r w:rsidR="003F337E">
        <w:t>được</w:t>
      </w:r>
      <w:proofErr w:type="spellEnd"/>
      <w:r w:rsidR="003F337E">
        <w:t xml:space="preserve"> </w:t>
      </w:r>
      <w:proofErr w:type="spellStart"/>
      <w:r w:rsidR="003F337E">
        <w:t>kinh</w:t>
      </w:r>
      <w:proofErr w:type="spellEnd"/>
      <w:r w:rsidR="003F337E">
        <w:t xml:space="preserve"> </w:t>
      </w:r>
      <w:proofErr w:type="spellStart"/>
      <w:r w:rsidR="003F337E">
        <w:t>doanh</w:t>
      </w:r>
      <w:proofErr w:type="spellEnd"/>
      <w:r w:rsidR="003F337E">
        <w:t xml:space="preserve"> </w:t>
      </w:r>
      <w:proofErr w:type="spellStart"/>
      <w:r w:rsidR="003F337E">
        <w:t>nhưng</w:t>
      </w:r>
      <w:proofErr w:type="spellEnd"/>
      <w:r w:rsidR="003F337E">
        <w:t xml:space="preserve"> </w:t>
      </w:r>
      <w:proofErr w:type="spellStart"/>
      <w:r w:rsidR="003F337E">
        <w:t>doanh</w:t>
      </w:r>
      <w:proofErr w:type="spellEnd"/>
      <w:r w:rsidR="003F337E">
        <w:t xml:space="preserve"> </w:t>
      </w:r>
      <w:proofErr w:type="spellStart"/>
      <w:r w:rsidR="003F337E">
        <w:t>thu</w:t>
      </w:r>
      <w:proofErr w:type="spellEnd"/>
      <w:r w:rsidR="003F337E">
        <w:t xml:space="preserve"> ở </w:t>
      </w:r>
      <w:proofErr w:type="spellStart"/>
      <w:r w:rsidR="003F337E">
        <w:t>phần</w:t>
      </w:r>
      <w:proofErr w:type="spellEnd"/>
      <w:r w:rsidR="003F337E">
        <w:t xml:space="preserve"> </w:t>
      </w:r>
      <w:proofErr w:type="spellStart"/>
      <w:r w:rsidR="003F337E">
        <w:t>lớn</w:t>
      </w:r>
      <w:proofErr w:type="spellEnd"/>
      <w:r w:rsidR="003F337E">
        <w:t xml:space="preserve"> </w:t>
      </w:r>
      <w:proofErr w:type="spellStart"/>
      <w:r w:rsidR="003F337E">
        <w:t>doanh</w:t>
      </w:r>
      <w:proofErr w:type="spellEnd"/>
      <w:r w:rsidR="003F337E">
        <w:t xml:space="preserve"> </w:t>
      </w:r>
      <w:proofErr w:type="spellStart"/>
      <w:r w:rsidR="003F337E">
        <w:t>nghiệp</w:t>
      </w:r>
      <w:proofErr w:type="spellEnd"/>
      <w:r w:rsidR="003F337E">
        <w:t xml:space="preserve"> </w:t>
      </w:r>
      <w:proofErr w:type="spellStart"/>
      <w:r w:rsidR="003F337E">
        <w:t>đều</w:t>
      </w:r>
      <w:proofErr w:type="spellEnd"/>
      <w:r w:rsidR="003F337E">
        <w:t xml:space="preserve"> </w:t>
      </w:r>
      <w:proofErr w:type="spellStart"/>
      <w:r w:rsidR="00332924">
        <w:t>có</w:t>
      </w:r>
      <w:proofErr w:type="spellEnd"/>
      <w:r w:rsidR="00332924">
        <w:t xml:space="preserve"> </w:t>
      </w:r>
      <w:proofErr w:type="spellStart"/>
      <w:r w:rsidR="00332924">
        <w:t>phần</w:t>
      </w:r>
      <w:proofErr w:type="spellEnd"/>
      <w:r w:rsidR="003F337E">
        <w:t xml:space="preserve"> </w:t>
      </w:r>
      <w:proofErr w:type="spellStart"/>
      <w:r w:rsidR="003F337E">
        <w:t>sụt</w:t>
      </w:r>
      <w:proofErr w:type="spellEnd"/>
      <w:r w:rsidR="003F337E">
        <w:t xml:space="preserve"> </w:t>
      </w:r>
      <w:proofErr w:type="spellStart"/>
      <w:r w:rsidR="003F337E">
        <w:t>giảm</w:t>
      </w:r>
      <w:proofErr w:type="spellEnd"/>
      <w:r w:rsidR="003F337E">
        <w:t xml:space="preserve">. </w:t>
      </w:r>
      <w:proofErr w:type="spellStart"/>
      <w:r w:rsidR="003F337E">
        <w:t>Hầu</w:t>
      </w:r>
      <w:proofErr w:type="spellEnd"/>
      <w:r w:rsidR="003F337E">
        <w:t xml:space="preserve"> </w:t>
      </w:r>
      <w:proofErr w:type="spellStart"/>
      <w:r w:rsidR="003F337E">
        <w:t>hết</w:t>
      </w:r>
      <w:proofErr w:type="spellEnd"/>
      <w:r w:rsidR="003F337E">
        <w:t xml:space="preserve"> </w:t>
      </w:r>
      <w:proofErr w:type="spellStart"/>
      <w:r w:rsidR="003F337E">
        <w:t>doanh</w:t>
      </w:r>
      <w:proofErr w:type="spellEnd"/>
      <w:r w:rsidR="003F337E">
        <w:t xml:space="preserve"> </w:t>
      </w:r>
      <w:proofErr w:type="spellStart"/>
      <w:r w:rsidR="003F337E">
        <w:t>nghiệp</w:t>
      </w:r>
      <w:proofErr w:type="spellEnd"/>
      <w:r w:rsidR="003F337E">
        <w:t xml:space="preserve"> </w:t>
      </w:r>
      <w:proofErr w:type="spellStart"/>
      <w:r w:rsidR="003F337E">
        <w:t>sản</w:t>
      </w:r>
      <w:proofErr w:type="spellEnd"/>
      <w:r w:rsidR="003F337E">
        <w:t xml:space="preserve"> </w:t>
      </w:r>
      <w:proofErr w:type="spellStart"/>
      <w:r w:rsidR="003F337E">
        <w:t>xuất</w:t>
      </w:r>
      <w:proofErr w:type="spellEnd"/>
      <w:r w:rsidR="003F337E">
        <w:t xml:space="preserve"> </w:t>
      </w:r>
      <w:proofErr w:type="spellStart"/>
      <w:r w:rsidR="003F337E">
        <w:t>nông</w:t>
      </w:r>
      <w:proofErr w:type="spellEnd"/>
      <w:r w:rsidR="003F337E">
        <w:t xml:space="preserve"> </w:t>
      </w:r>
      <w:proofErr w:type="spellStart"/>
      <w:r w:rsidR="003F337E">
        <w:t>sản</w:t>
      </w:r>
      <w:proofErr w:type="spellEnd"/>
      <w:r w:rsidR="003F337E">
        <w:t xml:space="preserve"> qui </w:t>
      </w:r>
      <w:proofErr w:type="spellStart"/>
      <w:r w:rsidR="003F337E">
        <w:t>mô</w:t>
      </w:r>
      <w:proofErr w:type="spellEnd"/>
      <w:r w:rsidR="003F337E">
        <w:t xml:space="preserve"> </w:t>
      </w:r>
      <w:proofErr w:type="spellStart"/>
      <w:r w:rsidR="003F337E">
        <w:t>nhỏ</w:t>
      </w:r>
      <w:proofErr w:type="spellEnd"/>
      <w:r w:rsidR="003F337E">
        <w:t xml:space="preserve"> </w:t>
      </w:r>
      <w:proofErr w:type="spellStart"/>
      <w:r w:rsidR="003F337E">
        <w:t>đều</w:t>
      </w:r>
      <w:proofErr w:type="spellEnd"/>
      <w:r w:rsidR="003F337E">
        <w:t xml:space="preserve"> </w:t>
      </w:r>
      <w:proofErr w:type="spellStart"/>
      <w:r w:rsidR="003F337E">
        <w:t>rất</w:t>
      </w:r>
      <w:proofErr w:type="spellEnd"/>
      <w:r w:rsidR="003F337E">
        <w:t xml:space="preserve"> </w:t>
      </w:r>
      <w:proofErr w:type="spellStart"/>
      <w:r w:rsidR="003F337E">
        <w:t>khó</w:t>
      </w:r>
      <w:proofErr w:type="spellEnd"/>
      <w:r w:rsidR="003F337E">
        <w:t xml:space="preserve"> </w:t>
      </w:r>
      <w:proofErr w:type="spellStart"/>
      <w:r w:rsidR="003F337E">
        <w:t>tiếp</w:t>
      </w:r>
      <w:proofErr w:type="spellEnd"/>
      <w:r w:rsidR="003F337E">
        <w:t xml:space="preserve"> </w:t>
      </w:r>
      <w:proofErr w:type="spellStart"/>
      <w:r w:rsidR="003F337E">
        <w:t>cận</w:t>
      </w:r>
      <w:proofErr w:type="spellEnd"/>
      <w:r w:rsidR="003F337E">
        <w:t xml:space="preserve"> </w:t>
      </w:r>
      <w:proofErr w:type="spellStart"/>
      <w:r w:rsidR="003F337E">
        <w:t>nguồn</w:t>
      </w:r>
      <w:proofErr w:type="spellEnd"/>
      <w:r w:rsidR="003F337E">
        <w:t xml:space="preserve"> </w:t>
      </w:r>
      <w:proofErr w:type="spellStart"/>
      <w:r w:rsidR="003F337E">
        <w:t>vốn</w:t>
      </w:r>
      <w:proofErr w:type="spellEnd"/>
      <w:r w:rsidR="003F337E">
        <w:t xml:space="preserve"> </w:t>
      </w:r>
      <w:proofErr w:type="spellStart"/>
      <w:r w:rsidR="003F337E">
        <w:t>của</w:t>
      </w:r>
      <w:proofErr w:type="spellEnd"/>
      <w:r w:rsidR="003F337E">
        <w:t xml:space="preserve"> </w:t>
      </w:r>
      <w:proofErr w:type="spellStart"/>
      <w:r w:rsidR="003F337E">
        <w:t>ngân</w:t>
      </w:r>
      <w:proofErr w:type="spellEnd"/>
      <w:r w:rsidR="003F337E">
        <w:t xml:space="preserve"> </w:t>
      </w:r>
      <w:proofErr w:type="spellStart"/>
      <w:r w:rsidR="003F337E">
        <w:t>hàng</w:t>
      </w:r>
      <w:proofErr w:type="spellEnd"/>
      <w:r w:rsidR="003F337E">
        <w:t xml:space="preserve">. </w:t>
      </w:r>
    </w:p>
    <w:p w14:paraId="056AACE8" w14:textId="13FA0A11" w:rsidR="00A427B0" w:rsidRDefault="003F337E" w:rsidP="003F337E">
      <w:pPr>
        <w:pStyle w:val="ListParagraph"/>
        <w:numPr>
          <w:ilvl w:val="0"/>
          <w:numId w:val="1"/>
        </w:numPr>
        <w:jc w:val="both"/>
      </w:pPr>
      <w:proofErr w:type="spellStart"/>
      <w:r>
        <w:lastRenderedPageBreak/>
        <w:t>Thời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 w:rsidR="00A427B0">
        <w:t xml:space="preserve"> </w:t>
      </w:r>
      <w:proofErr w:type="spellStart"/>
      <w:r w:rsidR="00A427B0">
        <w:t>hữu</w:t>
      </w:r>
      <w:proofErr w:type="spellEnd"/>
      <w:r w:rsidR="00A427B0">
        <w:t xml:space="preserve"> </w:t>
      </w:r>
      <w:proofErr w:type="spellStart"/>
      <w:r w:rsidR="00A427B0">
        <w:t>cơ</w:t>
      </w:r>
      <w:proofErr w:type="spellEnd"/>
      <w:r w:rsidR="00A427B0">
        <w:t xml:space="preserve">, </w:t>
      </w:r>
      <w:proofErr w:type="spellStart"/>
      <w:r w:rsidR="00A427B0">
        <w:t>nông</w:t>
      </w:r>
      <w:proofErr w:type="spellEnd"/>
      <w:r w:rsidR="00A427B0">
        <w:t xml:space="preserve"> </w:t>
      </w:r>
      <w:proofErr w:type="spellStart"/>
      <w:r w:rsidR="00A427B0">
        <w:t>nghiệp</w:t>
      </w:r>
      <w:proofErr w:type="spellEnd"/>
      <w:r w:rsidR="00A427B0">
        <w:t xml:space="preserve"> </w:t>
      </w:r>
      <w:proofErr w:type="spellStart"/>
      <w:r w:rsidR="00A427B0">
        <w:t>giảm</w:t>
      </w:r>
      <w:proofErr w:type="spellEnd"/>
      <w:r w:rsidR="00A427B0">
        <w:t xml:space="preserve"> </w:t>
      </w:r>
      <w:proofErr w:type="spellStart"/>
      <w:r w:rsidR="00A427B0">
        <w:t>khí</w:t>
      </w:r>
      <w:proofErr w:type="spellEnd"/>
      <w:r w:rsidR="00A427B0">
        <w:t xml:space="preserve"> </w:t>
      </w:r>
      <w:proofErr w:type="spellStart"/>
      <w:r w:rsidR="00A427B0">
        <w:t>thải</w:t>
      </w:r>
      <w:proofErr w:type="spellEnd"/>
      <w:r>
        <w:t xml:space="preserve">. </w:t>
      </w:r>
      <w:proofErr w:type="spellStart"/>
      <w:r w:rsidR="00EF03D4">
        <w:t>Thời</w:t>
      </w:r>
      <w:proofErr w:type="spellEnd"/>
      <w:r w:rsidR="00EF03D4">
        <w:t xml:space="preserve"> </w:t>
      </w:r>
      <w:proofErr w:type="spellStart"/>
      <w:r w:rsidR="00EF03D4">
        <w:t>cơ</w:t>
      </w:r>
      <w:proofErr w:type="spellEnd"/>
      <w:r w:rsidR="00EF03D4">
        <w:t xml:space="preserve"> </w:t>
      </w:r>
      <w:proofErr w:type="spellStart"/>
      <w:r w:rsidR="00EF03D4">
        <w:t>chuyển</w:t>
      </w:r>
      <w:proofErr w:type="spellEnd"/>
      <w:r w:rsidR="00EF03D4">
        <w:t xml:space="preserve"> </w:t>
      </w:r>
      <w:proofErr w:type="spellStart"/>
      <w:r w:rsidR="00EF03D4">
        <w:t>đổi</w:t>
      </w:r>
      <w:proofErr w:type="spellEnd"/>
      <w:r w:rsidR="00EF03D4">
        <w:t xml:space="preserve"> sang </w:t>
      </w:r>
      <w:proofErr w:type="spellStart"/>
      <w:r w:rsidR="00EF03D4">
        <w:t>tiêu</w:t>
      </w:r>
      <w:proofErr w:type="spellEnd"/>
      <w:r w:rsidR="00EF03D4">
        <w:t xml:space="preserve"> </w:t>
      </w:r>
      <w:proofErr w:type="spellStart"/>
      <w:r w:rsidR="00EF03D4">
        <w:t>dùng</w:t>
      </w:r>
      <w:proofErr w:type="spellEnd"/>
      <w:r w:rsidR="00EF03D4">
        <w:t xml:space="preserve"> an </w:t>
      </w:r>
      <w:proofErr w:type="spellStart"/>
      <w:r w:rsidR="00EF03D4">
        <w:t>toàn</w:t>
      </w:r>
      <w:proofErr w:type="spellEnd"/>
      <w:r w:rsidR="00EF03D4">
        <w:t xml:space="preserve">, </w:t>
      </w:r>
      <w:proofErr w:type="spellStart"/>
      <w:r w:rsidR="00EF03D4">
        <w:t>có</w:t>
      </w:r>
      <w:proofErr w:type="spellEnd"/>
      <w:r w:rsidR="00EF03D4">
        <w:t xml:space="preserve"> </w:t>
      </w:r>
      <w:proofErr w:type="spellStart"/>
      <w:r w:rsidR="00EF03D4">
        <w:t>trách</w:t>
      </w:r>
      <w:proofErr w:type="spellEnd"/>
      <w:r w:rsidR="00EF03D4">
        <w:t xml:space="preserve"> </w:t>
      </w:r>
      <w:proofErr w:type="spellStart"/>
      <w:r w:rsidR="00EF03D4">
        <w:t>nhiệm</w:t>
      </w:r>
      <w:proofErr w:type="spellEnd"/>
      <w:r w:rsidR="00EF03D4">
        <w:t>.</w:t>
      </w:r>
    </w:p>
    <w:p w14:paraId="77716844" w14:textId="77777777" w:rsidR="0056226F" w:rsidRDefault="00A427B0" w:rsidP="00A427B0">
      <w:pPr>
        <w:pStyle w:val="ListParagraph"/>
        <w:ind w:left="1080"/>
        <w:jc w:val="both"/>
      </w:pP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lan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 w:rsidR="0056226F">
        <w:t>đến</w:t>
      </w:r>
      <w:proofErr w:type="spellEnd"/>
      <w:r w:rsidR="0056226F">
        <w:t xml:space="preserve"> nay </w:t>
      </w:r>
      <w:proofErr w:type="spellStart"/>
      <w:r w:rsidR="0056226F">
        <w:t>có</w:t>
      </w:r>
      <w:proofErr w:type="spellEnd"/>
      <w:r w:rsidR="0056226F">
        <w:t xml:space="preserve"> </w:t>
      </w:r>
      <w:proofErr w:type="spellStart"/>
      <w:r w:rsidR="0056226F">
        <w:t>gần</w:t>
      </w:r>
      <w:proofErr w:type="spellEnd"/>
      <w:r w:rsidR="0056226F">
        <w:t xml:space="preserve"> </w:t>
      </w:r>
      <w:proofErr w:type="spellStart"/>
      <w:r w:rsidR="0056226F">
        <w:t>như</w:t>
      </w:r>
      <w:proofErr w:type="spellEnd"/>
      <w:r w:rsidR="0056226F">
        <w:t xml:space="preserve"> </w:t>
      </w:r>
      <w:proofErr w:type="spellStart"/>
      <w:r w:rsidR="0056226F">
        <w:t>chắc</w:t>
      </w:r>
      <w:proofErr w:type="spellEnd"/>
      <w:r w:rsidR="0056226F">
        <w:t xml:space="preserve"> </w:t>
      </w:r>
      <w:proofErr w:type="spellStart"/>
      <w:r w:rsidR="0056226F">
        <w:t>chắn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khủng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. Qua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 w:rsidR="0056226F">
        <w:t>vẫn</w:t>
      </w:r>
      <w:proofErr w:type="spellEnd"/>
      <w:r w:rsidR="0056226F">
        <w:t xml:space="preserve"> </w:t>
      </w:r>
      <w:proofErr w:type="spellStart"/>
      <w:r w:rsidR="0056226F">
        <w:t>có</w:t>
      </w:r>
      <w:proofErr w:type="spellEnd"/>
      <w:r w:rsidR="0056226F">
        <w:t xml:space="preserve"> </w:t>
      </w:r>
      <w:proofErr w:type="spellStart"/>
      <w:r w:rsidR="0056226F">
        <w:t>nhiều</w:t>
      </w:r>
      <w:proofErr w:type="spellEnd"/>
      <w:r w:rsidR="0056226F">
        <w:t xml:space="preserve"> </w:t>
      </w:r>
      <w:proofErr w:type="spellStart"/>
      <w:r w:rsidR="0056226F">
        <w:t>khả</w:t>
      </w:r>
      <w:proofErr w:type="spellEnd"/>
      <w:r w:rsidR="0056226F">
        <w:t xml:space="preserve"> </w:t>
      </w:r>
      <w:proofErr w:type="spellStart"/>
      <w:r w:rsidR="0056226F">
        <w:t>năng</w:t>
      </w:r>
      <w:proofErr w:type="spellEnd"/>
      <w:r w:rsidR="0056226F">
        <w:t xml:space="preserve"> </w:t>
      </w:r>
      <w:proofErr w:type="spellStart"/>
      <w:r w:rsidR="0056226F">
        <w:t>phát</w:t>
      </w:r>
      <w:proofErr w:type="spellEnd"/>
      <w:r w:rsidR="0056226F">
        <w:t xml:space="preserve"> </w:t>
      </w:r>
      <w:proofErr w:type="spellStart"/>
      <w:r w:rsidR="0056226F">
        <w:t>triển</w:t>
      </w:r>
      <w:proofErr w:type="spellEnd"/>
      <w:r w:rsidR="0056226F">
        <w:t xml:space="preserve"> </w:t>
      </w:r>
      <w:proofErr w:type="spellStart"/>
      <w:r w:rsidR="0056226F">
        <w:t>nhưng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virus corona,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v</w:t>
      </w:r>
      <w:proofErr w:type="spellStart"/>
      <w:r>
        <w:t>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. </w:t>
      </w:r>
    </w:p>
    <w:p w14:paraId="5024542B" w14:textId="65086238" w:rsidR="003F337E" w:rsidRDefault="00A427B0" w:rsidP="00A427B0">
      <w:pPr>
        <w:pStyle w:val="ListParagraph"/>
        <w:ind w:left="1080"/>
        <w:jc w:val="both"/>
      </w:pPr>
      <w:proofErr w:type="spellStart"/>
      <w:r>
        <w:t>Nhưng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 w:rsidR="0056226F">
        <w:t>mang</w:t>
      </w:r>
      <w:proofErr w:type="spellEnd"/>
      <w:r w:rsidR="0056226F">
        <w:t xml:space="preserve"> </w:t>
      </w:r>
      <w:proofErr w:type="spellStart"/>
      <w:r w:rsidR="0056226F">
        <w:t>tới</w:t>
      </w:r>
      <w:proofErr w:type="spellEnd"/>
      <w:r w:rsidR="0056226F">
        <w:t xml:space="preserve"> </w:t>
      </w:r>
      <w:proofErr w:type="spellStart"/>
      <w:r w:rsidR="0056226F">
        <w:t>một</w:t>
      </w:r>
      <w:proofErr w:type="spellEnd"/>
      <w:r w:rsidR="0056226F">
        <w:t xml:space="preserve"> </w:t>
      </w:r>
      <w:proofErr w:type="spellStart"/>
      <w:r w:rsidR="0056226F">
        <w:t>số</w:t>
      </w:r>
      <w:proofErr w:type="spellEnd"/>
      <w:r w:rsidR="0056226F">
        <w:t xml:space="preserve"> </w:t>
      </w:r>
      <w:proofErr w:type="spellStart"/>
      <w:r w:rsidR="0056226F">
        <w:t>điểm</w:t>
      </w:r>
      <w:proofErr w:type="spellEnd"/>
      <w:r w:rsidR="0056226F">
        <w:t xml:space="preserve"> </w:t>
      </w:r>
      <w:proofErr w:type="spellStart"/>
      <w:r w:rsidR="0056226F">
        <w:t>cộng</w:t>
      </w:r>
      <w:proofErr w:type="spellEnd"/>
      <w:r w:rsidR="0056226F">
        <w:t xml:space="preserve"> </w:t>
      </w:r>
      <w:proofErr w:type="spellStart"/>
      <w:r w:rsidR="0056226F">
        <w:t>không</w:t>
      </w:r>
      <w:proofErr w:type="spellEnd"/>
      <w:r w:rsidR="0056226F">
        <w:t xml:space="preserve"> </w:t>
      </w:r>
      <w:proofErr w:type="spellStart"/>
      <w:r w:rsidR="0056226F">
        <w:t>nhỏ</w:t>
      </w:r>
      <w:proofErr w:type="spellEnd"/>
      <w:r>
        <w:t xml:space="preserve">: </w:t>
      </w:r>
    </w:p>
    <w:p w14:paraId="7CEBE753" w14:textId="1AF6C0F7" w:rsidR="00A427B0" w:rsidRDefault="00A427B0" w:rsidP="00A427B0">
      <w:pPr>
        <w:pStyle w:val="ListParagraph"/>
        <w:numPr>
          <w:ilvl w:val="0"/>
          <w:numId w:val="3"/>
        </w:numPr>
        <w:jc w:val="both"/>
      </w:pPr>
      <w:proofErr w:type="spellStart"/>
      <w:r>
        <w:t>Sự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 w:rsidR="00EF03D4">
        <w:t>giảm</w:t>
      </w:r>
      <w:proofErr w:type="spellEnd"/>
      <w:r w:rsidR="00EF03D4"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 w:rsidR="00EF03D4">
        <w:t>Cần</w:t>
      </w:r>
      <w:proofErr w:type="spellEnd"/>
      <w:r w:rsidR="00EF03D4">
        <w:t xml:space="preserve"> </w:t>
      </w:r>
      <w:proofErr w:type="spellStart"/>
      <w:r w:rsidR="00EF03D4">
        <w:t>chớp</w:t>
      </w:r>
      <w:proofErr w:type="spellEnd"/>
      <w:r w:rsidR="00EF03D4">
        <w:t xml:space="preserve"> </w:t>
      </w:r>
      <w:proofErr w:type="spellStart"/>
      <w:r w:rsidR="00EF03D4">
        <w:t>lấy</w:t>
      </w:r>
      <w:proofErr w:type="spellEnd"/>
      <w:r w:rsidR="00EF03D4">
        <w:t xml:space="preserve"> </w:t>
      </w:r>
      <w:proofErr w:type="spellStart"/>
      <w:r w:rsidR="00EF03D4">
        <w:t>thời</w:t>
      </w:r>
      <w:proofErr w:type="spellEnd"/>
      <w:r w:rsidR="00EF03D4">
        <w:t xml:space="preserve"> </w:t>
      </w:r>
      <w:proofErr w:type="spellStart"/>
      <w:r w:rsidR="00EF03D4">
        <w:t>cơ</w:t>
      </w:r>
      <w:proofErr w:type="spellEnd"/>
      <w:r w:rsidR="00EF03D4">
        <w:t xml:space="preserve"> </w:t>
      </w:r>
      <w:proofErr w:type="spellStart"/>
      <w:r w:rsidR="001A09F8">
        <w:t>này</w:t>
      </w:r>
      <w:proofErr w:type="spellEnd"/>
      <w:r w:rsidR="001A09F8">
        <w:t xml:space="preserve"> </w:t>
      </w:r>
      <w:proofErr w:type="spellStart"/>
      <w:r w:rsidR="001A09F8">
        <w:t>để</w:t>
      </w:r>
      <w:proofErr w:type="spellEnd"/>
      <w:r w:rsidR="001A09F8">
        <w:t xml:space="preserve"> </w:t>
      </w:r>
      <w:proofErr w:type="spellStart"/>
      <w:r w:rsidR="001A09F8">
        <w:t>tiến</w:t>
      </w:r>
      <w:proofErr w:type="spellEnd"/>
      <w:r w:rsidR="001A09F8">
        <w:t xml:space="preserve"> </w:t>
      </w:r>
      <w:proofErr w:type="spellStart"/>
      <w:r w:rsidR="001A09F8">
        <w:t>hành</w:t>
      </w:r>
      <w:proofErr w:type="spellEnd"/>
      <w:r w:rsidR="001A09F8">
        <w:t xml:space="preserve"> </w:t>
      </w:r>
      <w:proofErr w:type="spellStart"/>
      <w:r w:rsidR="001A09F8">
        <w:t>những</w:t>
      </w:r>
      <w:proofErr w:type="spellEnd"/>
      <w:r w:rsidR="001A09F8">
        <w:t xml:space="preserve"> </w:t>
      </w:r>
      <w:proofErr w:type="spellStart"/>
      <w:r w:rsidR="00EF03D4">
        <w:t>hành</w:t>
      </w:r>
      <w:proofErr w:type="spellEnd"/>
      <w:r w:rsidR="00EF03D4">
        <w:t xml:space="preserve"> </w:t>
      </w:r>
      <w:proofErr w:type="spellStart"/>
      <w:r w:rsidR="00EF03D4">
        <w:t>động</w:t>
      </w:r>
      <w:proofErr w:type="spellEnd"/>
      <w:r w:rsidR="00EF03D4">
        <w:t xml:space="preserve"> </w:t>
      </w:r>
      <w:proofErr w:type="spellStart"/>
      <w:r w:rsidR="00EF03D4">
        <w:t>mạnh</w:t>
      </w:r>
      <w:proofErr w:type="spellEnd"/>
      <w:r w:rsidR="00EF03D4">
        <w:t xml:space="preserve"> </w:t>
      </w:r>
      <w:proofErr w:type="spellStart"/>
      <w:r w:rsidR="00EF03D4">
        <w:t>mẽ</w:t>
      </w:r>
      <w:proofErr w:type="spellEnd"/>
      <w:r w:rsidR="00EF03D4">
        <w:t xml:space="preserve">, </w:t>
      </w:r>
      <w:proofErr w:type="spellStart"/>
      <w:r w:rsidR="00EF03D4">
        <w:t>tích</w:t>
      </w:r>
      <w:proofErr w:type="spellEnd"/>
      <w:r w:rsidR="00EF03D4">
        <w:t xml:space="preserve"> </w:t>
      </w:r>
      <w:proofErr w:type="spellStart"/>
      <w:r w:rsidR="00EF03D4">
        <w:t>cực</w:t>
      </w:r>
      <w:proofErr w:type="spellEnd"/>
      <w:r w:rsidR="00EF03D4">
        <w:t xml:space="preserve"> </w:t>
      </w:r>
      <w:proofErr w:type="spellStart"/>
      <w:r w:rsidR="00EF03D4">
        <w:t>để</w:t>
      </w:r>
      <w:proofErr w:type="spellEnd"/>
      <w:r w:rsidR="00EF03D4">
        <w:t xml:space="preserve"> </w:t>
      </w:r>
      <w:proofErr w:type="spellStart"/>
      <w:r w:rsidR="00EF03D4">
        <w:t>bảo</w:t>
      </w:r>
      <w:proofErr w:type="spellEnd"/>
      <w:r w:rsidR="00EF03D4">
        <w:t xml:space="preserve"> </w:t>
      </w:r>
      <w:proofErr w:type="spellStart"/>
      <w:r w:rsidR="00EF03D4">
        <w:t>vệ</w:t>
      </w:r>
      <w:proofErr w:type="spellEnd"/>
      <w:r w:rsidR="00EF03D4">
        <w:t xml:space="preserve"> </w:t>
      </w:r>
      <w:proofErr w:type="spellStart"/>
      <w:r w:rsidR="00EF03D4">
        <w:t>môi</w:t>
      </w:r>
      <w:proofErr w:type="spellEnd"/>
      <w:r w:rsidR="00EF03D4">
        <w:t xml:space="preserve"> </w:t>
      </w:r>
      <w:proofErr w:type="spellStart"/>
      <w:r w:rsidR="00EF03D4">
        <w:t>trường</w:t>
      </w:r>
      <w:proofErr w:type="spellEnd"/>
      <w:r w:rsidR="00EF03D4">
        <w:t xml:space="preserve"> </w:t>
      </w:r>
      <w:proofErr w:type="spellStart"/>
      <w:r w:rsidR="00EF03D4">
        <w:t>sống</w:t>
      </w:r>
      <w:proofErr w:type="spellEnd"/>
      <w:r w:rsidR="00EF03D4">
        <w:t xml:space="preserve"> </w:t>
      </w:r>
      <w:proofErr w:type="spellStart"/>
      <w:r w:rsidR="00EF03D4">
        <w:t>của</w:t>
      </w:r>
      <w:proofErr w:type="spellEnd"/>
      <w:r w:rsidR="00EF03D4">
        <w:t xml:space="preserve"> </w:t>
      </w:r>
      <w:proofErr w:type="spellStart"/>
      <w:r w:rsidR="00EF03D4">
        <w:t>đất</w:t>
      </w:r>
      <w:proofErr w:type="spellEnd"/>
      <w:r w:rsidR="00EF03D4">
        <w:t xml:space="preserve"> </w:t>
      </w:r>
      <w:proofErr w:type="spellStart"/>
      <w:r w:rsidR="00EF03D4">
        <w:t>nước</w:t>
      </w:r>
      <w:proofErr w:type="spellEnd"/>
      <w:r w:rsidR="00EF03D4">
        <w:t xml:space="preserve"> </w:t>
      </w:r>
      <w:proofErr w:type="spellStart"/>
      <w:r w:rsidR="00EF03D4">
        <w:t>từ</w:t>
      </w:r>
      <w:proofErr w:type="spellEnd"/>
      <w:r w:rsidR="00EF03D4">
        <w:t xml:space="preserve"> </w:t>
      </w:r>
      <w:proofErr w:type="spellStart"/>
      <w:r w:rsidR="00EF03D4">
        <w:t>cấp</w:t>
      </w:r>
      <w:proofErr w:type="spellEnd"/>
      <w:r w:rsidR="00EF03D4">
        <w:t xml:space="preserve"> </w:t>
      </w:r>
      <w:proofErr w:type="spellStart"/>
      <w:r w:rsidR="00EF03D4">
        <w:t>chính</w:t>
      </w:r>
      <w:proofErr w:type="spellEnd"/>
      <w:r w:rsidR="00EF03D4">
        <w:t xml:space="preserve"> </w:t>
      </w:r>
      <w:proofErr w:type="spellStart"/>
      <w:r w:rsidR="00EF03D4">
        <w:t>phủ</w:t>
      </w:r>
      <w:proofErr w:type="spellEnd"/>
      <w:r w:rsidR="00EF03D4">
        <w:t xml:space="preserve"> </w:t>
      </w:r>
      <w:proofErr w:type="spellStart"/>
      <w:r w:rsidR="00EF03D4">
        <w:t>đến</w:t>
      </w:r>
      <w:proofErr w:type="spellEnd"/>
      <w:r w:rsidR="00EF03D4">
        <w:t xml:space="preserve"> </w:t>
      </w:r>
      <w:proofErr w:type="spellStart"/>
      <w:r w:rsidR="00EF03D4">
        <w:t>các</w:t>
      </w:r>
      <w:proofErr w:type="spellEnd"/>
      <w:r w:rsidR="00EF03D4">
        <w:t xml:space="preserve"> </w:t>
      </w:r>
      <w:proofErr w:type="spellStart"/>
      <w:r w:rsidR="00EF03D4">
        <w:t>nhà</w:t>
      </w:r>
      <w:proofErr w:type="spellEnd"/>
      <w:r w:rsidR="00EF03D4">
        <w:t xml:space="preserve"> </w:t>
      </w:r>
      <w:proofErr w:type="spellStart"/>
      <w:r w:rsidR="00EF03D4">
        <w:t>sản</w:t>
      </w:r>
      <w:proofErr w:type="spellEnd"/>
      <w:r w:rsidR="00EF03D4">
        <w:t xml:space="preserve"> </w:t>
      </w:r>
      <w:proofErr w:type="spellStart"/>
      <w:r w:rsidR="00EF03D4">
        <w:t>xuất</w:t>
      </w:r>
      <w:proofErr w:type="spellEnd"/>
      <w:r w:rsidR="00EF03D4">
        <w:t xml:space="preserve"> </w:t>
      </w:r>
      <w:proofErr w:type="spellStart"/>
      <w:r w:rsidR="00EF03D4">
        <w:t>và</w:t>
      </w:r>
      <w:proofErr w:type="spellEnd"/>
      <w:r w:rsidR="00EF03D4">
        <w:t xml:space="preserve"> </w:t>
      </w:r>
      <w:proofErr w:type="spellStart"/>
      <w:r w:rsidR="00EF03D4">
        <w:t>người</w:t>
      </w:r>
      <w:proofErr w:type="spellEnd"/>
      <w:r w:rsidR="00EF03D4">
        <w:t xml:space="preserve"> </w:t>
      </w:r>
      <w:proofErr w:type="spellStart"/>
      <w:r w:rsidR="00EF03D4">
        <w:t>tiêu</w:t>
      </w:r>
      <w:proofErr w:type="spellEnd"/>
      <w:r w:rsidR="00EF03D4">
        <w:t xml:space="preserve"> </w:t>
      </w:r>
      <w:proofErr w:type="spellStart"/>
      <w:r w:rsidR="00EF03D4">
        <w:t>dùng</w:t>
      </w:r>
      <w:proofErr w:type="spellEnd"/>
      <w:r w:rsidR="00EF03D4">
        <w:t xml:space="preserve">. </w:t>
      </w:r>
      <w:proofErr w:type="spellStart"/>
      <w:r w:rsidR="00EF03D4">
        <w:t>Nhân</w:t>
      </w:r>
      <w:proofErr w:type="spellEnd"/>
      <w:r w:rsidR="00EF03D4">
        <w:t xml:space="preserve"> </w:t>
      </w:r>
      <w:proofErr w:type="spellStart"/>
      <w:r w:rsidR="00EF03D4">
        <w:t>cơ</w:t>
      </w:r>
      <w:proofErr w:type="spellEnd"/>
      <w:r w:rsidR="00EF03D4">
        <w:t xml:space="preserve"> </w:t>
      </w:r>
      <w:proofErr w:type="spellStart"/>
      <w:r w:rsidR="00EF03D4">
        <w:t>hội</w:t>
      </w:r>
      <w:proofErr w:type="spellEnd"/>
      <w:r w:rsidR="00EF03D4">
        <w:t xml:space="preserve"> </w:t>
      </w:r>
      <w:proofErr w:type="spellStart"/>
      <w:r w:rsidR="00EF03D4">
        <w:t>này</w:t>
      </w:r>
      <w:proofErr w:type="spellEnd"/>
      <w:r w:rsidR="00EF03D4">
        <w:t xml:space="preserve"> </w:t>
      </w:r>
      <w:proofErr w:type="spellStart"/>
      <w:r w:rsidR="00332924">
        <w:t>cần</w:t>
      </w:r>
      <w:proofErr w:type="spellEnd"/>
      <w:r w:rsidR="00332924">
        <w:t xml:space="preserve"> </w:t>
      </w:r>
      <w:proofErr w:type="spellStart"/>
      <w:r w:rsidR="00332924">
        <w:t>hành</w:t>
      </w:r>
      <w:proofErr w:type="spellEnd"/>
      <w:r w:rsidR="00332924">
        <w:t xml:space="preserve"> </w:t>
      </w:r>
      <w:proofErr w:type="spellStart"/>
      <w:r w:rsidR="00332924">
        <w:t>động</w:t>
      </w:r>
      <w:proofErr w:type="spellEnd"/>
      <w:r w:rsidR="00332924">
        <w:t xml:space="preserve"> </w:t>
      </w:r>
      <w:proofErr w:type="spellStart"/>
      <w:r w:rsidR="00EF03D4">
        <w:t>chuyển</w:t>
      </w:r>
      <w:proofErr w:type="spellEnd"/>
      <w:r w:rsidR="00EF03D4">
        <w:t xml:space="preserve"> </w:t>
      </w:r>
      <w:proofErr w:type="spellStart"/>
      <w:r w:rsidR="00EF03D4">
        <w:t>đổi</w:t>
      </w:r>
      <w:proofErr w:type="spellEnd"/>
      <w:r w:rsidR="00EF03D4">
        <w:t xml:space="preserve"> </w:t>
      </w:r>
      <w:proofErr w:type="spellStart"/>
      <w:r w:rsidR="00EF03D4">
        <w:t>nông</w:t>
      </w:r>
      <w:proofErr w:type="spellEnd"/>
      <w:r w:rsidR="00EF03D4">
        <w:t xml:space="preserve"> </w:t>
      </w:r>
      <w:proofErr w:type="spellStart"/>
      <w:r w:rsidR="00EF03D4">
        <w:t>nghiệp</w:t>
      </w:r>
      <w:proofErr w:type="spellEnd"/>
      <w:r w:rsidR="00EF03D4">
        <w:t xml:space="preserve"> “</w:t>
      </w:r>
      <w:proofErr w:type="spellStart"/>
      <w:r w:rsidR="00EF03D4">
        <w:t>hóa</w:t>
      </w:r>
      <w:proofErr w:type="spellEnd"/>
      <w:r w:rsidR="00EF03D4">
        <w:t xml:space="preserve"> </w:t>
      </w:r>
      <w:proofErr w:type="spellStart"/>
      <w:r w:rsidR="00EF03D4">
        <w:t>học</w:t>
      </w:r>
      <w:proofErr w:type="spellEnd"/>
      <w:r w:rsidR="00EF03D4">
        <w:t xml:space="preserve">” </w:t>
      </w:r>
      <w:proofErr w:type="spellStart"/>
      <w:r w:rsidR="00EF03D4">
        <w:t>đang</w:t>
      </w:r>
      <w:proofErr w:type="spellEnd"/>
      <w:r w:rsidR="00EF03D4">
        <w:t xml:space="preserve"> </w:t>
      </w:r>
      <w:proofErr w:type="spellStart"/>
      <w:r w:rsidR="00EF03D4">
        <w:t>chiếm</w:t>
      </w:r>
      <w:proofErr w:type="spellEnd"/>
      <w:r w:rsidR="00EF03D4">
        <w:t xml:space="preserve"> </w:t>
      </w:r>
      <w:proofErr w:type="spellStart"/>
      <w:r w:rsidR="00EF03D4">
        <w:t>phần</w:t>
      </w:r>
      <w:proofErr w:type="spellEnd"/>
      <w:r w:rsidR="00EF03D4">
        <w:t xml:space="preserve"> </w:t>
      </w:r>
      <w:proofErr w:type="spellStart"/>
      <w:r w:rsidR="00EF03D4">
        <w:t>lớn</w:t>
      </w:r>
      <w:proofErr w:type="spellEnd"/>
      <w:r w:rsidR="00EF03D4">
        <w:t xml:space="preserve"> </w:t>
      </w:r>
      <w:proofErr w:type="spellStart"/>
      <w:r w:rsidR="00EF03D4">
        <w:t>trong</w:t>
      </w:r>
      <w:proofErr w:type="spellEnd"/>
      <w:r w:rsidR="00EF03D4">
        <w:t xml:space="preserve"> </w:t>
      </w:r>
      <w:proofErr w:type="spellStart"/>
      <w:r w:rsidR="00EF03D4">
        <w:t>nông</w:t>
      </w:r>
      <w:proofErr w:type="spellEnd"/>
      <w:r w:rsidR="00EF03D4">
        <w:t xml:space="preserve"> </w:t>
      </w:r>
      <w:proofErr w:type="spellStart"/>
      <w:r w:rsidR="00EF03D4">
        <w:t>nghiệp</w:t>
      </w:r>
      <w:proofErr w:type="spellEnd"/>
      <w:r w:rsidR="00EF03D4">
        <w:t xml:space="preserve"> </w:t>
      </w:r>
      <w:proofErr w:type="spellStart"/>
      <w:r w:rsidR="00EF03D4">
        <w:t>Việt</w:t>
      </w:r>
      <w:proofErr w:type="spellEnd"/>
      <w:r w:rsidR="00EF03D4">
        <w:t xml:space="preserve"> Nam sang </w:t>
      </w:r>
      <w:proofErr w:type="spellStart"/>
      <w:r w:rsidR="00EF03D4">
        <w:t>nông</w:t>
      </w:r>
      <w:proofErr w:type="spellEnd"/>
      <w:r w:rsidR="00EF03D4">
        <w:t xml:space="preserve"> </w:t>
      </w:r>
      <w:proofErr w:type="spellStart"/>
      <w:r w:rsidR="00EF03D4">
        <w:t>nghiệp</w:t>
      </w:r>
      <w:proofErr w:type="spellEnd"/>
      <w:r w:rsidR="00EF03D4">
        <w:t xml:space="preserve"> </w:t>
      </w:r>
      <w:proofErr w:type="spellStart"/>
      <w:r w:rsidR="00EF03D4">
        <w:t>hữu</w:t>
      </w:r>
      <w:proofErr w:type="spellEnd"/>
      <w:r w:rsidR="00EF03D4">
        <w:t xml:space="preserve"> </w:t>
      </w:r>
      <w:proofErr w:type="spellStart"/>
      <w:r w:rsidR="00EF03D4">
        <w:t>cơ</w:t>
      </w:r>
      <w:proofErr w:type="spellEnd"/>
      <w:r w:rsidR="0056226F">
        <w:t xml:space="preserve">, </w:t>
      </w:r>
      <w:proofErr w:type="spellStart"/>
      <w:r w:rsidR="0056226F">
        <w:t>nông</w:t>
      </w:r>
      <w:proofErr w:type="spellEnd"/>
      <w:r w:rsidR="0056226F">
        <w:t xml:space="preserve"> </w:t>
      </w:r>
      <w:proofErr w:type="spellStart"/>
      <w:r w:rsidR="0056226F">
        <w:t>nghiệp</w:t>
      </w:r>
      <w:proofErr w:type="spellEnd"/>
      <w:r w:rsidR="0056226F">
        <w:t xml:space="preserve"> </w:t>
      </w:r>
      <w:proofErr w:type="spellStart"/>
      <w:r w:rsidR="0056226F">
        <w:t>xanh</w:t>
      </w:r>
      <w:proofErr w:type="spellEnd"/>
      <w:r w:rsidR="00EF03D4">
        <w:t xml:space="preserve">. </w:t>
      </w:r>
    </w:p>
    <w:p w14:paraId="79609585" w14:textId="4B8518F9" w:rsidR="00EF03D4" w:rsidRDefault="00EF03D4" w:rsidP="00A427B0">
      <w:pPr>
        <w:pStyle w:val="ListParagraph"/>
        <w:numPr>
          <w:ilvl w:val="0"/>
          <w:numId w:val="3"/>
        </w:numPr>
        <w:jc w:val="both"/>
      </w:pP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sang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="0056226F">
        <w:t>“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tựu</w:t>
      </w:r>
      <w:proofErr w:type="spellEnd"/>
      <w:r w:rsidR="0056226F">
        <w:t>”</w: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covid-19</w:t>
      </w:r>
      <w:r w:rsidR="001A09F8">
        <w:t xml:space="preserve">, </w:t>
      </w:r>
      <w:proofErr w:type="spellStart"/>
      <w:r w:rsidR="001A09F8">
        <w:t>nhất</w:t>
      </w:r>
      <w:proofErr w:type="spellEnd"/>
      <w:r w:rsidR="001A09F8">
        <w:t xml:space="preserve"> </w:t>
      </w:r>
      <w:proofErr w:type="spellStart"/>
      <w:r w:rsidR="001A09F8">
        <w:t>là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Nam, </w:t>
      </w:r>
      <w:proofErr w:type="spellStart"/>
      <w:r w:rsidR="001A09F8">
        <w:t>nơi</w:t>
      </w:r>
      <w:proofErr w:type="spellEnd"/>
      <w:r w:rsidR="001A09F8">
        <w:t xml:space="preserve"> </w:t>
      </w:r>
      <w:proofErr w:type="spellStart"/>
      <w:r w:rsidR="001A09F8">
        <w:t>mà</w:t>
      </w:r>
      <w:proofErr w:type="spellEnd"/>
      <w:r w:rsidR="001A09F8">
        <w:t xml:space="preserve"> </w:t>
      </w:r>
      <w:proofErr w:type="spellStart"/>
      <w:r w:rsidR="001A09F8">
        <w:t>đa</w:t>
      </w:r>
      <w:proofErr w:type="spellEnd"/>
      <w:r w:rsidR="001A09F8">
        <w:t xml:space="preserve"> </w:t>
      </w:r>
      <w:proofErr w:type="spellStart"/>
      <w:r w:rsidR="001A09F8">
        <w:t>số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dân</w:t>
      </w:r>
      <w:proofErr w:type="spellEnd"/>
      <w:r w:rsidR="001A09F8">
        <w:t xml:space="preserve"> </w:t>
      </w:r>
      <w:proofErr w:type="spellStart"/>
      <w:r w:rsidR="001A09F8">
        <w:t>từ</w:t>
      </w:r>
      <w:proofErr w:type="spellEnd"/>
      <w:r w:rsidR="001A09F8">
        <w:t xml:space="preserve"> </w:t>
      </w:r>
      <w:proofErr w:type="spellStart"/>
      <w:r w:rsidR="001A09F8">
        <w:t>xa</w:t>
      </w:r>
      <w:proofErr w:type="spellEnd"/>
      <w:r w:rsidR="001A09F8">
        <w:t xml:space="preserve"> </w:t>
      </w:r>
      <w:proofErr w:type="spellStart"/>
      <w:r w:rsidR="001A09F8">
        <w:t>xưa</w:t>
      </w:r>
      <w:proofErr w:type="spellEnd"/>
      <w:r w:rsidR="001A09F8">
        <w:t xml:space="preserve"> </w:t>
      </w:r>
      <w:proofErr w:type="spellStart"/>
      <w:r w:rsidR="001A09F8">
        <w:t>đã</w:t>
      </w:r>
      <w:proofErr w:type="spellEnd"/>
      <w:r w:rsidR="001A09F8">
        <w:t xml:space="preserve"> </w:t>
      </w:r>
      <w:proofErr w:type="spellStart"/>
      <w:r w:rsidR="001A09F8">
        <w:t>không</w:t>
      </w:r>
      <w:proofErr w:type="spellEnd"/>
      <w:r w:rsidR="001A09F8">
        <w:t xml:space="preserve"> </w:t>
      </w:r>
      <w:proofErr w:type="spellStart"/>
      <w:r w:rsidR="001A09F8">
        <w:t>rửa</w:t>
      </w:r>
      <w:proofErr w:type="spellEnd"/>
      <w:r w:rsidR="001A09F8">
        <w:t xml:space="preserve"> </w:t>
      </w:r>
      <w:proofErr w:type="spellStart"/>
      <w:r w:rsidR="001A09F8">
        <w:t>tay</w:t>
      </w:r>
      <w:proofErr w:type="spellEnd"/>
      <w:r w:rsidR="001A09F8">
        <w:t xml:space="preserve"> </w:t>
      </w:r>
      <w:proofErr w:type="spellStart"/>
      <w:r w:rsidR="001A09F8">
        <w:t>sau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</w:t>
      </w:r>
      <w:proofErr w:type="spellStart"/>
      <w:r w:rsidR="001A09F8">
        <w:t>đi</w:t>
      </w:r>
      <w:proofErr w:type="spellEnd"/>
      <w:r w:rsidR="001A09F8">
        <w:t xml:space="preserve"> </w:t>
      </w:r>
      <w:proofErr w:type="spellStart"/>
      <w:r w:rsidR="001A09F8">
        <w:t>vệ</w:t>
      </w:r>
      <w:proofErr w:type="spellEnd"/>
      <w:r w:rsidR="001A09F8">
        <w:t xml:space="preserve"> </w:t>
      </w:r>
      <w:proofErr w:type="spellStart"/>
      <w:r w:rsidR="001A09F8">
        <w:t>sinh</w:t>
      </w:r>
      <w:proofErr w:type="spellEnd"/>
      <w:r w:rsidR="001A09F8">
        <w:t xml:space="preserve">, </w:t>
      </w:r>
      <w:proofErr w:type="spellStart"/>
      <w:r w:rsidR="001A09F8">
        <w:t>trước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</w:t>
      </w:r>
      <w:proofErr w:type="spellStart"/>
      <w:r w:rsidR="001A09F8">
        <w:t>ăn</w:t>
      </w:r>
      <w:proofErr w:type="spellEnd"/>
      <w:r w:rsidR="001A09F8">
        <w:t xml:space="preserve">, </w:t>
      </w:r>
      <w:proofErr w:type="spellStart"/>
      <w:r w:rsidR="001A09F8">
        <w:t>sau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</w:t>
      </w:r>
      <w:proofErr w:type="spellStart"/>
      <w:r w:rsidR="001A09F8">
        <w:t>đi</w:t>
      </w:r>
      <w:proofErr w:type="spellEnd"/>
      <w:r w:rsidR="001A09F8">
        <w:t xml:space="preserve"> ra </w:t>
      </w:r>
      <w:proofErr w:type="spellStart"/>
      <w:r w:rsidR="001A09F8">
        <w:t>ngoài</w:t>
      </w:r>
      <w:proofErr w:type="spellEnd"/>
      <w:r w:rsidR="001A09F8">
        <w:t xml:space="preserve">, </w:t>
      </w:r>
      <w:proofErr w:type="spellStart"/>
      <w:r w:rsidR="001A09F8">
        <w:t>sờ</w:t>
      </w:r>
      <w:proofErr w:type="spellEnd"/>
      <w:r w:rsidR="001A09F8">
        <w:t xml:space="preserve"> </w:t>
      </w:r>
      <w:proofErr w:type="spellStart"/>
      <w:r w:rsidR="001A09F8">
        <w:t>nắm</w:t>
      </w:r>
      <w:proofErr w:type="spellEnd"/>
      <w:r w:rsidR="001A09F8">
        <w:t xml:space="preserve"> </w:t>
      </w:r>
      <w:proofErr w:type="spellStart"/>
      <w:r w:rsidR="001A09F8">
        <w:t>nhiều</w:t>
      </w:r>
      <w:proofErr w:type="spellEnd"/>
      <w:r w:rsidR="001A09F8">
        <w:t xml:space="preserve"> </w:t>
      </w:r>
      <w:proofErr w:type="spellStart"/>
      <w:r w:rsidR="001A09F8">
        <w:t>vật</w:t>
      </w:r>
      <w:proofErr w:type="spellEnd"/>
      <w:r w:rsidR="001A09F8">
        <w:t xml:space="preserve"> </w:t>
      </w:r>
      <w:proofErr w:type="spellStart"/>
      <w:r w:rsidR="001A09F8">
        <w:t>khác</w:t>
      </w:r>
      <w:proofErr w:type="spellEnd"/>
      <w:r w:rsidR="001A09F8">
        <w:t xml:space="preserve"> </w:t>
      </w:r>
      <w:proofErr w:type="spellStart"/>
      <w:r w:rsidR="001A09F8">
        <w:t>nhau</w:t>
      </w:r>
      <w:proofErr w:type="spellEnd"/>
      <w:r w:rsidR="001A09F8">
        <w:t xml:space="preserve">… Covid-19 </w:t>
      </w:r>
      <w:proofErr w:type="spellStart"/>
      <w:r w:rsidR="001A09F8">
        <w:t>làm</w:t>
      </w:r>
      <w:proofErr w:type="spellEnd"/>
      <w:r w:rsidR="001A09F8">
        <w:t xml:space="preserve"> </w:t>
      </w:r>
      <w:proofErr w:type="spellStart"/>
      <w:r w:rsidR="001A09F8">
        <w:t>cho</w:t>
      </w:r>
      <w:proofErr w:type="spellEnd"/>
      <w:r w:rsidR="001A09F8">
        <w:t xml:space="preserve"> </w:t>
      </w:r>
      <w:proofErr w:type="spellStart"/>
      <w:r w:rsidR="001A09F8">
        <w:t>mọi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dân</w:t>
      </w:r>
      <w:proofErr w:type="spellEnd"/>
      <w:r w:rsidR="001A09F8">
        <w:t xml:space="preserve"> </w:t>
      </w:r>
      <w:proofErr w:type="spellStart"/>
      <w:r w:rsidR="001A09F8">
        <w:t>hiểu</w:t>
      </w:r>
      <w:proofErr w:type="spellEnd"/>
      <w:r w:rsidR="001A09F8">
        <w:t xml:space="preserve"> </w:t>
      </w:r>
      <w:proofErr w:type="spellStart"/>
      <w:r w:rsidR="001A09F8">
        <w:t>về</w:t>
      </w:r>
      <w:proofErr w:type="spellEnd"/>
      <w:r w:rsidR="001A09F8">
        <w:t xml:space="preserve"> </w:t>
      </w:r>
      <w:proofErr w:type="spellStart"/>
      <w:r w:rsidR="001A09F8">
        <w:t>tác</w:t>
      </w:r>
      <w:proofErr w:type="spellEnd"/>
      <w:r w:rsidR="001A09F8">
        <w:t xml:space="preserve"> </w:t>
      </w:r>
      <w:proofErr w:type="spellStart"/>
      <w:r w:rsidR="001A09F8">
        <w:t>hại</w:t>
      </w:r>
      <w:proofErr w:type="spellEnd"/>
      <w:r w:rsidR="001A09F8">
        <w:t xml:space="preserve"> </w:t>
      </w:r>
      <w:proofErr w:type="spellStart"/>
      <w:r w:rsidR="001A09F8">
        <w:t>của</w:t>
      </w:r>
      <w:proofErr w:type="spellEnd"/>
      <w:r w:rsidR="001A09F8">
        <w:t xml:space="preserve"> con virus </w:t>
      </w:r>
      <w:proofErr w:type="spellStart"/>
      <w:r w:rsidR="001A09F8">
        <w:t>mà</w:t>
      </w:r>
      <w:proofErr w:type="spellEnd"/>
      <w:r w:rsidR="001A09F8">
        <w:t xml:space="preserve"> </w:t>
      </w:r>
      <w:proofErr w:type="spellStart"/>
      <w:r w:rsidR="001A09F8">
        <w:t>trước</w:t>
      </w:r>
      <w:proofErr w:type="spellEnd"/>
      <w:r w:rsidR="001A09F8">
        <w:t xml:space="preserve"> </w:t>
      </w:r>
      <w:proofErr w:type="spellStart"/>
      <w:r w:rsidR="001A09F8">
        <w:t>đây</w:t>
      </w:r>
      <w:proofErr w:type="spellEnd"/>
      <w:r w:rsidR="001A09F8">
        <w:t xml:space="preserve"> </w:t>
      </w:r>
      <w:proofErr w:type="spellStart"/>
      <w:r w:rsidR="001A09F8">
        <w:t>không</w:t>
      </w:r>
      <w:proofErr w:type="spellEnd"/>
      <w:r w:rsidR="001A09F8">
        <w:t xml:space="preserve"> ai </w:t>
      </w:r>
      <w:proofErr w:type="spellStart"/>
      <w:r w:rsidR="001A09F8">
        <w:t>quan</w:t>
      </w:r>
      <w:proofErr w:type="spellEnd"/>
      <w:r w:rsidR="001A09F8">
        <w:t xml:space="preserve"> </w:t>
      </w:r>
      <w:proofErr w:type="spellStart"/>
      <w:r w:rsidR="001A09F8">
        <w:t>tâm</w:t>
      </w:r>
      <w:proofErr w:type="spellEnd"/>
      <w:r w:rsidR="001A09F8">
        <w:t xml:space="preserve"> </w:t>
      </w:r>
      <w:proofErr w:type="spellStart"/>
      <w:r w:rsidR="001A09F8">
        <w:t>trong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</w:t>
      </w:r>
      <w:proofErr w:type="spellStart"/>
      <w:r w:rsidR="001A09F8">
        <w:t>môi</w:t>
      </w:r>
      <w:proofErr w:type="spellEnd"/>
      <w:r w:rsidR="001A09F8">
        <w:t xml:space="preserve"> </w:t>
      </w:r>
      <w:proofErr w:type="spellStart"/>
      <w:r w:rsidR="001A09F8">
        <w:t>trường</w:t>
      </w:r>
      <w:proofErr w:type="spellEnd"/>
      <w:r w:rsidR="001A09F8">
        <w:t xml:space="preserve"> </w:t>
      </w:r>
      <w:proofErr w:type="spellStart"/>
      <w:r w:rsidR="001A09F8">
        <w:t>chung</w:t>
      </w:r>
      <w:proofErr w:type="spellEnd"/>
      <w:r w:rsidR="001A09F8">
        <w:t xml:space="preserve"> </w:t>
      </w:r>
      <w:proofErr w:type="spellStart"/>
      <w:r w:rsidR="001A09F8">
        <w:t>quanh</w:t>
      </w:r>
      <w:proofErr w:type="spellEnd"/>
      <w:r w:rsidR="001A09F8">
        <w:t xml:space="preserve"> ta </w:t>
      </w:r>
      <w:proofErr w:type="spellStart"/>
      <w:r w:rsidR="001A09F8">
        <w:t>luôn</w:t>
      </w:r>
      <w:proofErr w:type="spellEnd"/>
      <w:r w:rsidR="001A09F8">
        <w:t xml:space="preserve"> </w:t>
      </w:r>
      <w:proofErr w:type="spellStart"/>
      <w:r w:rsidR="001A09F8">
        <w:t>hiện</w:t>
      </w:r>
      <w:proofErr w:type="spellEnd"/>
      <w:r w:rsidR="001A09F8">
        <w:t xml:space="preserve"> </w:t>
      </w:r>
      <w:proofErr w:type="spellStart"/>
      <w:r w:rsidR="001A09F8">
        <w:t>diện</w:t>
      </w:r>
      <w:proofErr w:type="spellEnd"/>
      <w:r w:rsidR="001A09F8">
        <w:t xml:space="preserve"> </w:t>
      </w:r>
      <w:proofErr w:type="spellStart"/>
      <w:r w:rsidR="001A09F8">
        <w:t>các</w:t>
      </w:r>
      <w:proofErr w:type="spellEnd"/>
      <w:r w:rsidR="001A09F8">
        <w:t xml:space="preserve"> </w:t>
      </w:r>
      <w:proofErr w:type="spellStart"/>
      <w:r w:rsidR="001A09F8">
        <w:t>loại</w:t>
      </w:r>
      <w:proofErr w:type="spellEnd"/>
      <w:r w:rsidR="001A09F8">
        <w:t xml:space="preserve"> virus </w:t>
      </w:r>
      <w:proofErr w:type="spellStart"/>
      <w:r w:rsidR="001A09F8">
        <w:t>gây</w:t>
      </w:r>
      <w:proofErr w:type="spellEnd"/>
      <w:r w:rsidR="001A09F8">
        <w:t xml:space="preserve"> </w:t>
      </w:r>
      <w:proofErr w:type="spellStart"/>
      <w:r w:rsidR="001A09F8">
        <w:t>bệnh</w:t>
      </w:r>
      <w:proofErr w:type="spellEnd"/>
      <w:r w:rsidR="001A09F8">
        <w:t xml:space="preserve"> </w:t>
      </w:r>
      <w:proofErr w:type="spellStart"/>
      <w:r w:rsidR="001A09F8">
        <w:t>khác</w:t>
      </w:r>
      <w:proofErr w:type="spellEnd"/>
      <w:r w:rsidR="001A09F8">
        <w:t xml:space="preserve">. </w:t>
      </w:r>
      <w:proofErr w:type="spellStart"/>
      <w:r w:rsidR="001A09F8">
        <w:t>Nó</w:t>
      </w:r>
      <w:proofErr w:type="spellEnd"/>
      <w:r w:rsidR="001A09F8">
        <w:t xml:space="preserve"> </w:t>
      </w:r>
      <w:proofErr w:type="spellStart"/>
      <w:r w:rsidR="001A09F8">
        <w:t>cũng</w:t>
      </w:r>
      <w:proofErr w:type="spellEnd"/>
      <w:r w:rsidR="001A09F8">
        <w:t xml:space="preserve"> </w:t>
      </w:r>
      <w:proofErr w:type="spellStart"/>
      <w:r w:rsidR="001A09F8">
        <w:t>khiến</w:t>
      </w:r>
      <w:proofErr w:type="spellEnd"/>
      <w:r w:rsidR="001A09F8">
        <w:t xml:space="preserve"> </w:t>
      </w:r>
      <w:proofErr w:type="spellStart"/>
      <w:r w:rsidR="001A09F8">
        <w:t>mọi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trở</w:t>
      </w:r>
      <w:proofErr w:type="spellEnd"/>
      <w:r w:rsidR="001A09F8">
        <w:t xml:space="preserve"> </w:t>
      </w:r>
      <w:proofErr w:type="spellStart"/>
      <w:r w:rsidR="001A09F8">
        <w:t>nên</w:t>
      </w:r>
      <w:proofErr w:type="spellEnd"/>
      <w:r w:rsidR="001A09F8">
        <w:t xml:space="preserve"> </w:t>
      </w:r>
      <w:proofErr w:type="spellStart"/>
      <w:r w:rsidR="001A09F8">
        <w:t>lịch</w:t>
      </w:r>
      <w:proofErr w:type="spellEnd"/>
      <w:r w:rsidR="001A09F8">
        <w:t xml:space="preserve"> </w:t>
      </w:r>
      <w:proofErr w:type="spellStart"/>
      <w:r w:rsidR="001A09F8">
        <w:t>sự</w:t>
      </w:r>
      <w:proofErr w:type="spellEnd"/>
      <w:r w:rsidR="001A09F8">
        <w:t xml:space="preserve"> </w:t>
      </w:r>
      <w:proofErr w:type="spellStart"/>
      <w:r w:rsidR="001A09F8">
        <w:t>hơn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ho </w:t>
      </w:r>
      <w:proofErr w:type="spellStart"/>
      <w:r w:rsidR="001A09F8">
        <w:t>và</w:t>
      </w:r>
      <w:proofErr w:type="spellEnd"/>
      <w:r w:rsidR="001A09F8">
        <w:t xml:space="preserve"> </w:t>
      </w:r>
      <w:proofErr w:type="spellStart"/>
      <w:r w:rsidR="001A09F8">
        <w:t>hắt</w:t>
      </w:r>
      <w:proofErr w:type="spellEnd"/>
      <w:r w:rsidR="001A09F8">
        <w:t xml:space="preserve"> </w:t>
      </w:r>
      <w:proofErr w:type="spellStart"/>
      <w:r w:rsidR="001A09F8">
        <w:t>hơi</w:t>
      </w:r>
      <w:proofErr w:type="spellEnd"/>
      <w:r w:rsidR="001A09F8">
        <w:t xml:space="preserve"> </w:t>
      </w:r>
      <w:proofErr w:type="spellStart"/>
      <w:r w:rsidR="001A09F8">
        <w:t>và</w:t>
      </w:r>
      <w:proofErr w:type="spellEnd"/>
      <w:r w:rsidR="001A09F8">
        <w:t xml:space="preserve"> </w:t>
      </w:r>
      <w:proofErr w:type="spellStart"/>
      <w:r w:rsidR="001A09F8">
        <w:t>hiểu</w:t>
      </w:r>
      <w:proofErr w:type="spellEnd"/>
      <w:r w:rsidR="001A09F8">
        <w:t xml:space="preserve"> </w:t>
      </w:r>
      <w:proofErr w:type="spellStart"/>
      <w:r w:rsidR="001A09F8">
        <w:t>rằng</w:t>
      </w:r>
      <w:proofErr w:type="spellEnd"/>
      <w:r w:rsidR="001A09F8">
        <w:t xml:space="preserve"> </w:t>
      </w:r>
      <w:proofErr w:type="spellStart"/>
      <w:r w:rsidR="001A09F8">
        <w:t>không</w:t>
      </w:r>
      <w:proofErr w:type="spellEnd"/>
      <w:r w:rsidR="001A09F8">
        <w:t xml:space="preserve"> ai </w:t>
      </w:r>
      <w:proofErr w:type="spellStart"/>
      <w:r w:rsidR="001A09F8">
        <w:t>có</w:t>
      </w:r>
      <w:proofErr w:type="spellEnd"/>
      <w:r w:rsidR="001A09F8">
        <w:t xml:space="preserve"> </w:t>
      </w:r>
      <w:proofErr w:type="spellStart"/>
      <w:r w:rsidR="001A09F8">
        <w:t>thể</w:t>
      </w:r>
      <w:proofErr w:type="spellEnd"/>
      <w:r w:rsidR="001A09F8">
        <w:t xml:space="preserve"> an </w:t>
      </w:r>
      <w:proofErr w:type="spellStart"/>
      <w:r w:rsidR="001A09F8">
        <w:t>toàn</w:t>
      </w:r>
      <w:proofErr w:type="spellEnd"/>
      <w:r w:rsidR="001A09F8">
        <w:t xml:space="preserve"> </w:t>
      </w:r>
      <w:proofErr w:type="spellStart"/>
      <w:r w:rsidR="001A09F8">
        <w:t>khi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khác</w:t>
      </w:r>
      <w:proofErr w:type="spellEnd"/>
      <w:r w:rsidR="001A09F8">
        <w:t xml:space="preserve"> </w:t>
      </w:r>
      <w:proofErr w:type="spellStart"/>
      <w:r w:rsidR="001A09F8">
        <w:t>không</w:t>
      </w:r>
      <w:proofErr w:type="spellEnd"/>
      <w:r w:rsidR="001A09F8">
        <w:t xml:space="preserve"> an </w:t>
      </w:r>
      <w:proofErr w:type="spellStart"/>
      <w:r w:rsidR="001A09F8">
        <w:t>toàn</w:t>
      </w:r>
      <w:proofErr w:type="spellEnd"/>
      <w:r w:rsidR="001A09F8">
        <w:t xml:space="preserve">, an </w:t>
      </w:r>
      <w:proofErr w:type="spellStart"/>
      <w:r w:rsidR="001A09F8">
        <w:t>nguy</w:t>
      </w:r>
      <w:proofErr w:type="spellEnd"/>
      <w:r w:rsidR="001A09F8">
        <w:t xml:space="preserve"> </w:t>
      </w:r>
      <w:proofErr w:type="spellStart"/>
      <w:r w:rsidR="001A09F8">
        <w:t>của</w:t>
      </w:r>
      <w:proofErr w:type="spellEnd"/>
      <w:r w:rsidR="001A09F8">
        <w:t xml:space="preserve"> </w:t>
      </w:r>
      <w:proofErr w:type="spellStart"/>
      <w:r w:rsidR="001A09F8">
        <w:t>một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tác</w:t>
      </w:r>
      <w:proofErr w:type="spellEnd"/>
      <w:r w:rsidR="001A09F8">
        <w:t xml:space="preserve"> </w:t>
      </w:r>
      <w:proofErr w:type="spellStart"/>
      <w:r w:rsidR="001A09F8">
        <w:t>động</w:t>
      </w:r>
      <w:proofErr w:type="spellEnd"/>
      <w:r w:rsidR="001A09F8">
        <w:t xml:space="preserve"> </w:t>
      </w:r>
      <w:proofErr w:type="spellStart"/>
      <w:r w:rsidR="001A09F8">
        <w:t>đến</w:t>
      </w:r>
      <w:proofErr w:type="spellEnd"/>
      <w:r w:rsidR="001A09F8">
        <w:t xml:space="preserve"> </w:t>
      </w:r>
      <w:proofErr w:type="spellStart"/>
      <w:r w:rsidR="001A09F8">
        <w:t>mọi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. </w:t>
      </w:r>
      <w:proofErr w:type="spellStart"/>
      <w:r w:rsidR="001A09F8">
        <w:t>Cần</w:t>
      </w:r>
      <w:proofErr w:type="spellEnd"/>
      <w:r w:rsidR="001A09F8">
        <w:t xml:space="preserve"> </w:t>
      </w:r>
      <w:proofErr w:type="spellStart"/>
      <w:r w:rsidR="001A09F8">
        <w:t>nhân</w:t>
      </w:r>
      <w:proofErr w:type="spellEnd"/>
      <w:r w:rsidR="001A09F8">
        <w:t xml:space="preserve"> </w:t>
      </w:r>
      <w:proofErr w:type="spellStart"/>
      <w:r w:rsidR="001A09F8">
        <w:t>cơ</w:t>
      </w:r>
      <w:proofErr w:type="spellEnd"/>
      <w:r w:rsidR="001A09F8">
        <w:t xml:space="preserve"> </w:t>
      </w:r>
      <w:proofErr w:type="spellStart"/>
      <w:r w:rsidR="001A09F8">
        <w:t>hội</w:t>
      </w:r>
      <w:proofErr w:type="spellEnd"/>
      <w:r w:rsidR="001A09F8">
        <w:t xml:space="preserve"> </w:t>
      </w:r>
      <w:proofErr w:type="spellStart"/>
      <w:r w:rsidR="001A09F8">
        <w:t>này</w:t>
      </w:r>
      <w:proofErr w:type="spellEnd"/>
      <w:r w:rsidR="001A09F8">
        <w:t xml:space="preserve"> </w:t>
      </w:r>
      <w:proofErr w:type="spellStart"/>
      <w:r w:rsidR="001A09F8">
        <w:t>để</w:t>
      </w:r>
      <w:proofErr w:type="spellEnd"/>
      <w:r w:rsidR="001A09F8">
        <w:t xml:space="preserve"> </w:t>
      </w:r>
      <w:proofErr w:type="spellStart"/>
      <w:r w:rsidR="0084220D">
        <w:t>c</w:t>
      </w:r>
      <w:r w:rsidR="003107C0">
        <w:t>ơ</w:t>
      </w:r>
      <w:proofErr w:type="spellEnd"/>
      <w:r w:rsidR="0084220D">
        <w:t xml:space="preserve"> q</w:t>
      </w:r>
      <w:proofErr w:type="spellStart"/>
      <w:r w:rsidR="0084220D">
        <w:t>uan</w:t>
      </w:r>
      <w:proofErr w:type="spellEnd"/>
      <w:r w:rsidR="0084220D">
        <w:t xml:space="preserve"> </w:t>
      </w:r>
      <w:proofErr w:type="spellStart"/>
      <w:r w:rsidR="0084220D">
        <w:t>quản</w:t>
      </w:r>
      <w:proofErr w:type="spellEnd"/>
      <w:r w:rsidR="0084220D">
        <w:t xml:space="preserve"> </w:t>
      </w:r>
      <w:proofErr w:type="spellStart"/>
      <w:r w:rsidR="0084220D">
        <w:t>lý</w:t>
      </w:r>
      <w:proofErr w:type="spellEnd"/>
      <w:r w:rsidR="0084220D">
        <w:t xml:space="preserve"> </w:t>
      </w:r>
      <w:proofErr w:type="spellStart"/>
      <w:r w:rsidR="0084220D">
        <w:t>về</w:t>
      </w:r>
      <w:proofErr w:type="spellEnd"/>
      <w:r w:rsidR="0084220D">
        <w:t xml:space="preserve"> an </w:t>
      </w:r>
      <w:proofErr w:type="spellStart"/>
      <w:r w:rsidR="0084220D">
        <w:t>toàn</w:t>
      </w:r>
      <w:proofErr w:type="spellEnd"/>
      <w:r w:rsidR="0084220D">
        <w:t xml:space="preserve"> </w:t>
      </w:r>
      <w:proofErr w:type="spellStart"/>
      <w:r w:rsidR="0084220D">
        <w:t>vệ</w:t>
      </w:r>
      <w:proofErr w:type="spellEnd"/>
      <w:r w:rsidR="0084220D">
        <w:t xml:space="preserve"> </w:t>
      </w:r>
      <w:proofErr w:type="spellStart"/>
      <w:r w:rsidR="0084220D">
        <w:t>sinh</w:t>
      </w:r>
      <w:proofErr w:type="spellEnd"/>
      <w:r w:rsidR="0084220D">
        <w:t xml:space="preserve"> </w:t>
      </w:r>
      <w:proofErr w:type="spellStart"/>
      <w:r w:rsidR="0084220D">
        <w:t>thực</w:t>
      </w:r>
      <w:proofErr w:type="spellEnd"/>
      <w:r w:rsidR="0084220D">
        <w:t xml:space="preserve"> </w:t>
      </w:r>
      <w:proofErr w:type="spellStart"/>
      <w:r w:rsidR="0084220D">
        <w:t>phẩm</w:t>
      </w:r>
      <w:proofErr w:type="spellEnd"/>
      <w:r w:rsidR="0084220D">
        <w:t xml:space="preserve"> </w:t>
      </w:r>
      <w:proofErr w:type="spellStart"/>
      <w:r w:rsidR="0084220D">
        <w:t>phối</w:t>
      </w:r>
      <w:proofErr w:type="spellEnd"/>
      <w:r w:rsidR="0084220D">
        <w:t xml:space="preserve"> </w:t>
      </w:r>
      <w:proofErr w:type="spellStart"/>
      <w:r w:rsidR="0084220D">
        <w:t>hợp</w:t>
      </w:r>
      <w:proofErr w:type="spellEnd"/>
      <w:r w:rsidR="0084220D">
        <w:t xml:space="preserve"> </w:t>
      </w:r>
      <w:proofErr w:type="spellStart"/>
      <w:r w:rsidR="0084220D">
        <w:t>với</w:t>
      </w:r>
      <w:proofErr w:type="spellEnd"/>
      <w:r w:rsidR="0084220D">
        <w:t xml:space="preserve"> </w:t>
      </w:r>
      <w:proofErr w:type="spellStart"/>
      <w:r w:rsidR="0084220D">
        <w:t>các</w:t>
      </w:r>
      <w:proofErr w:type="spellEnd"/>
      <w:r w:rsidR="0084220D">
        <w:t xml:space="preserve"> </w:t>
      </w:r>
      <w:proofErr w:type="spellStart"/>
      <w:r w:rsidR="0084220D">
        <w:t>Hội</w:t>
      </w:r>
      <w:proofErr w:type="spellEnd"/>
      <w:r w:rsidR="0084220D">
        <w:t xml:space="preserve">, </w:t>
      </w:r>
      <w:proofErr w:type="spellStart"/>
      <w:r w:rsidR="0084220D">
        <w:t>Hiệp</w:t>
      </w:r>
      <w:proofErr w:type="spellEnd"/>
      <w:r w:rsidR="0084220D">
        <w:t xml:space="preserve"> </w:t>
      </w:r>
      <w:proofErr w:type="spellStart"/>
      <w:r w:rsidR="0084220D">
        <w:t>hội</w:t>
      </w:r>
      <w:proofErr w:type="spellEnd"/>
      <w:r w:rsidR="0084220D">
        <w:t xml:space="preserve"> </w:t>
      </w:r>
      <w:proofErr w:type="spellStart"/>
      <w:r w:rsidR="0084220D">
        <w:t>tiến</w:t>
      </w:r>
      <w:proofErr w:type="spellEnd"/>
      <w:r w:rsidR="0084220D">
        <w:t xml:space="preserve"> </w:t>
      </w:r>
      <w:proofErr w:type="spellStart"/>
      <w:r w:rsidR="0084220D">
        <w:t>hành</w:t>
      </w:r>
      <w:proofErr w:type="spellEnd"/>
      <w:r w:rsidR="0084220D">
        <w:t xml:space="preserve"> </w:t>
      </w:r>
      <w:proofErr w:type="spellStart"/>
      <w:r w:rsidR="0084220D">
        <w:t>các</w:t>
      </w:r>
      <w:proofErr w:type="spellEnd"/>
      <w:r w:rsidR="0084220D">
        <w:t xml:space="preserve"> </w:t>
      </w:r>
      <w:proofErr w:type="spellStart"/>
      <w:r w:rsidR="0084220D">
        <w:t>chương</w:t>
      </w:r>
      <w:proofErr w:type="spellEnd"/>
      <w:r w:rsidR="0084220D">
        <w:t xml:space="preserve"> </w:t>
      </w:r>
      <w:proofErr w:type="spellStart"/>
      <w:r w:rsidR="0084220D">
        <w:t>trình</w:t>
      </w:r>
      <w:proofErr w:type="spellEnd"/>
      <w:r w:rsidR="0084220D">
        <w:t xml:space="preserve"> </w:t>
      </w:r>
      <w:proofErr w:type="spellStart"/>
      <w:r w:rsidR="001A09F8">
        <w:t>truyền</w:t>
      </w:r>
      <w:proofErr w:type="spellEnd"/>
      <w:r w:rsidR="001A09F8">
        <w:t xml:space="preserve"> </w:t>
      </w:r>
      <w:proofErr w:type="spellStart"/>
      <w:r w:rsidR="001A09F8">
        <w:t>thông</w:t>
      </w:r>
      <w:proofErr w:type="spellEnd"/>
      <w:r w:rsidR="001A09F8">
        <w:t xml:space="preserve"> </w:t>
      </w:r>
      <w:proofErr w:type="spellStart"/>
      <w:r w:rsidR="001A09F8">
        <w:t>đến</w:t>
      </w:r>
      <w:proofErr w:type="spellEnd"/>
      <w:r w:rsidR="001A09F8">
        <w:t xml:space="preserve"> </w:t>
      </w:r>
      <w:proofErr w:type="spellStart"/>
      <w:r w:rsidR="001A09F8">
        <w:t>mọi</w:t>
      </w:r>
      <w:proofErr w:type="spellEnd"/>
      <w:r w:rsidR="001A09F8">
        <w:t xml:space="preserve"> </w:t>
      </w:r>
      <w:proofErr w:type="spellStart"/>
      <w:r w:rsidR="001A09F8">
        <w:t>người</w:t>
      </w:r>
      <w:proofErr w:type="spellEnd"/>
      <w:r w:rsidR="001A09F8">
        <w:t xml:space="preserve"> </w:t>
      </w:r>
      <w:proofErr w:type="spellStart"/>
      <w:r w:rsidR="001A09F8">
        <w:t>dân</w:t>
      </w:r>
      <w:proofErr w:type="spellEnd"/>
      <w:r w:rsidR="001A09F8">
        <w:t xml:space="preserve"> </w:t>
      </w:r>
      <w:proofErr w:type="spellStart"/>
      <w:r w:rsidR="00332924">
        <w:t>nhằm</w:t>
      </w:r>
      <w:proofErr w:type="spellEnd"/>
      <w:r w:rsidR="001A09F8">
        <w:t xml:space="preserve"> </w:t>
      </w:r>
      <w:proofErr w:type="spellStart"/>
      <w:r w:rsidR="0056226F">
        <w:t>chung</w:t>
      </w:r>
      <w:proofErr w:type="spellEnd"/>
      <w:r w:rsidR="0056226F">
        <w:t xml:space="preserve"> </w:t>
      </w:r>
      <w:proofErr w:type="spellStart"/>
      <w:r w:rsidR="0056226F">
        <w:t>tay</w:t>
      </w:r>
      <w:proofErr w:type="spellEnd"/>
      <w:r w:rsidR="0056226F">
        <w:t xml:space="preserve"> </w:t>
      </w:r>
      <w:proofErr w:type="spellStart"/>
      <w:r w:rsidR="001A09F8">
        <w:t>xây</w:t>
      </w:r>
      <w:proofErr w:type="spellEnd"/>
      <w:r w:rsidR="001A09F8">
        <w:t xml:space="preserve"> </w:t>
      </w:r>
      <w:proofErr w:type="spellStart"/>
      <w:r w:rsidR="001A09F8">
        <w:t>d</w:t>
      </w:r>
      <w:r w:rsidR="0084220D">
        <w:t>ự</w:t>
      </w:r>
      <w:r w:rsidR="001A09F8">
        <w:t>ng</w:t>
      </w:r>
      <w:proofErr w:type="spellEnd"/>
      <w:r w:rsidR="001A09F8">
        <w:t xml:space="preserve"> </w:t>
      </w:r>
      <w:proofErr w:type="spellStart"/>
      <w:r w:rsidR="001A09F8">
        <w:t>cuộc</w:t>
      </w:r>
      <w:proofErr w:type="spellEnd"/>
      <w:r w:rsidR="001A09F8">
        <w:t xml:space="preserve"> </w:t>
      </w:r>
      <w:proofErr w:type="spellStart"/>
      <w:r w:rsidR="001A09F8">
        <w:t>sống</w:t>
      </w:r>
      <w:proofErr w:type="spellEnd"/>
      <w:r w:rsidR="001A09F8">
        <w:t xml:space="preserve"> </w:t>
      </w:r>
      <w:proofErr w:type="spellStart"/>
      <w:r w:rsidR="001A09F8">
        <w:t>khỏe</w:t>
      </w:r>
      <w:proofErr w:type="spellEnd"/>
      <w:r w:rsidR="001A09F8">
        <w:t xml:space="preserve"> </w:t>
      </w:r>
      <w:proofErr w:type="spellStart"/>
      <w:r w:rsidR="001A09F8">
        <w:t>mạnh</w:t>
      </w:r>
      <w:proofErr w:type="spellEnd"/>
      <w:r w:rsidR="001A09F8">
        <w:t xml:space="preserve"> an </w:t>
      </w:r>
      <w:proofErr w:type="spellStart"/>
      <w:r w:rsidR="001A09F8">
        <w:t>toàn</w:t>
      </w:r>
      <w:proofErr w:type="spellEnd"/>
      <w:r w:rsidR="001A09F8">
        <w:t xml:space="preserve">, </w:t>
      </w:r>
      <w:proofErr w:type="spellStart"/>
      <w:r w:rsidR="0084220D">
        <w:t>bằng</w:t>
      </w:r>
      <w:proofErr w:type="spellEnd"/>
      <w:r w:rsidR="0084220D">
        <w:t xml:space="preserve"> </w:t>
      </w:r>
      <w:proofErr w:type="spellStart"/>
      <w:r w:rsidR="0084220D">
        <w:t>việc</w:t>
      </w:r>
      <w:proofErr w:type="spellEnd"/>
      <w:r w:rsidR="001A09F8">
        <w:t xml:space="preserve"> </w:t>
      </w:r>
      <w:proofErr w:type="spellStart"/>
      <w:r w:rsidR="0084220D">
        <w:t>thay</w:t>
      </w:r>
      <w:proofErr w:type="spellEnd"/>
      <w:r w:rsidR="0084220D">
        <w:t xml:space="preserve"> </w:t>
      </w:r>
      <w:proofErr w:type="spellStart"/>
      <w:r w:rsidR="0084220D">
        <w:t>đổi</w:t>
      </w:r>
      <w:proofErr w:type="spellEnd"/>
      <w:r w:rsidR="0084220D">
        <w:t xml:space="preserve"> </w:t>
      </w:r>
      <w:proofErr w:type="spellStart"/>
      <w:r w:rsidR="0084220D">
        <w:t>thói</w:t>
      </w:r>
      <w:proofErr w:type="spellEnd"/>
      <w:r w:rsidR="0084220D">
        <w:t xml:space="preserve"> </w:t>
      </w:r>
      <w:proofErr w:type="spellStart"/>
      <w:r w:rsidR="0084220D">
        <w:t>quen</w:t>
      </w:r>
      <w:proofErr w:type="spellEnd"/>
      <w:r w:rsidR="0084220D">
        <w:t xml:space="preserve"> </w:t>
      </w:r>
      <w:proofErr w:type="spellStart"/>
      <w:r w:rsidR="0084220D">
        <w:t>sinh</w:t>
      </w:r>
      <w:proofErr w:type="spellEnd"/>
      <w:r w:rsidR="0084220D">
        <w:t xml:space="preserve"> </w:t>
      </w:r>
      <w:proofErr w:type="spellStart"/>
      <w:r w:rsidR="0084220D">
        <w:t>hoạt</w:t>
      </w:r>
      <w:proofErr w:type="spellEnd"/>
      <w:r w:rsidR="0084220D">
        <w:t xml:space="preserve"> </w:t>
      </w:r>
      <w:proofErr w:type="spellStart"/>
      <w:r w:rsidR="0084220D">
        <w:t>và</w:t>
      </w:r>
      <w:proofErr w:type="spellEnd"/>
      <w:r w:rsidR="0084220D">
        <w:t xml:space="preserve"> </w:t>
      </w:r>
      <w:proofErr w:type="spellStart"/>
      <w:r w:rsidR="0084220D">
        <w:t>thói</w:t>
      </w:r>
      <w:proofErr w:type="spellEnd"/>
      <w:r w:rsidR="0084220D">
        <w:t xml:space="preserve"> </w:t>
      </w:r>
      <w:proofErr w:type="spellStart"/>
      <w:r w:rsidR="0084220D">
        <w:t>quen</w:t>
      </w:r>
      <w:proofErr w:type="spellEnd"/>
      <w:r w:rsidR="0084220D">
        <w:t xml:space="preserve"> </w:t>
      </w:r>
      <w:proofErr w:type="spellStart"/>
      <w:r w:rsidR="0084220D">
        <w:t>tiêu</w:t>
      </w:r>
      <w:proofErr w:type="spellEnd"/>
      <w:r w:rsidR="0084220D">
        <w:t xml:space="preserve"> </w:t>
      </w:r>
      <w:proofErr w:type="spellStart"/>
      <w:r w:rsidR="0084220D">
        <w:t>dùng</w:t>
      </w:r>
      <w:proofErr w:type="spellEnd"/>
      <w:r w:rsidR="0084220D">
        <w:t xml:space="preserve">: </w:t>
      </w:r>
      <w:proofErr w:type="spellStart"/>
      <w:r w:rsidR="0084220D">
        <w:t>cẩn</w:t>
      </w:r>
      <w:proofErr w:type="spellEnd"/>
      <w:r w:rsidR="0084220D">
        <w:t xml:space="preserve"> </w:t>
      </w:r>
      <w:proofErr w:type="spellStart"/>
      <w:r w:rsidR="0084220D">
        <w:t>trọng</w:t>
      </w:r>
      <w:proofErr w:type="spellEnd"/>
      <w:r w:rsidR="0084220D">
        <w:t xml:space="preserve"> </w:t>
      </w:r>
      <w:proofErr w:type="spellStart"/>
      <w:r w:rsidR="0084220D">
        <w:t>khi</w:t>
      </w:r>
      <w:proofErr w:type="spellEnd"/>
      <w:r w:rsidR="0084220D">
        <w:t xml:space="preserve"> </w:t>
      </w:r>
      <w:proofErr w:type="spellStart"/>
      <w:r w:rsidR="0084220D">
        <w:t>lựa</w:t>
      </w:r>
      <w:proofErr w:type="spellEnd"/>
      <w:r w:rsidR="0084220D">
        <w:t xml:space="preserve"> </w:t>
      </w:r>
      <w:proofErr w:type="spellStart"/>
      <w:r w:rsidR="0084220D">
        <w:t>chọn</w:t>
      </w:r>
      <w:proofErr w:type="spellEnd"/>
      <w:r w:rsidR="0084220D">
        <w:t xml:space="preserve"> </w:t>
      </w:r>
      <w:proofErr w:type="spellStart"/>
      <w:r w:rsidR="0084220D">
        <w:t>thực</w:t>
      </w:r>
      <w:proofErr w:type="spellEnd"/>
      <w:r w:rsidR="0084220D">
        <w:t xml:space="preserve"> </w:t>
      </w:r>
      <w:proofErr w:type="spellStart"/>
      <w:r w:rsidR="0084220D">
        <w:t>phẩm</w:t>
      </w:r>
      <w:proofErr w:type="spellEnd"/>
      <w:r w:rsidR="0084220D">
        <w:t xml:space="preserve"> </w:t>
      </w:r>
      <w:proofErr w:type="spellStart"/>
      <w:r w:rsidR="0084220D">
        <w:t>để</w:t>
      </w:r>
      <w:proofErr w:type="spellEnd"/>
      <w:r w:rsidR="0084220D">
        <w:t xml:space="preserve"> </w:t>
      </w:r>
      <w:proofErr w:type="spellStart"/>
      <w:r w:rsidR="0084220D">
        <w:t>tiêu</w:t>
      </w:r>
      <w:proofErr w:type="spellEnd"/>
      <w:r w:rsidR="0084220D">
        <w:t xml:space="preserve"> </w:t>
      </w:r>
      <w:proofErr w:type="spellStart"/>
      <w:r w:rsidR="0084220D">
        <w:t>dùng</w:t>
      </w:r>
      <w:proofErr w:type="spellEnd"/>
      <w:r w:rsidR="0084220D">
        <w:t xml:space="preserve">. </w:t>
      </w:r>
    </w:p>
    <w:p w14:paraId="12234C2A" w14:textId="19605096" w:rsidR="0084220D" w:rsidRDefault="0084220D" w:rsidP="00A427B0">
      <w:pPr>
        <w:pStyle w:val="ListParagraph"/>
        <w:numPr>
          <w:ilvl w:val="0"/>
          <w:numId w:val="3"/>
        </w:numPr>
        <w:jc w:val="both"/>
      </w:pP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ở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qui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qua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. </w:t>
      </w:r>
      <w:proofErr w:type="spellStart"/>
      <w:r w:rsidR="003107C0">
        <w:t>Cầ</w:t>
      </w:r>
      <w:proofErr w:type="spellEnd"/>
      <w:r w:rsidR="003107C0">
        <w:t xml:space="preserve"> </w:t>
      </w:r>
      <w:proofErr w:type="spellStart"/>
      <w:r w:rsidR="003107C0">
        <w:t>xây</w:t>
      </w:r>
      <w:proofErr w:type="spellEnd"/>
      <w:r w:rsidR="003107C0">
        <w:t xml:space="preserve"> </w:t>
      </w:r>
      <w:proofErr w:type="spellStart"/>
      <w:r w:rsidR="003107C0">
        <w:t>d</w:t>
      </w:r>
      <w:r w:rsidR="004A528D">
        <w:t>ự</w:t>
      </w:r>
      <w:r w:rsidR="003107C0">
        <w:t>ng</w:t>
      </w:r>
      <w:proofErr w:type="spellEnd"/>
      <w:r w:rsidR="003107C0">
        <w:t xml:space="preserve"> </w:t>
      </w:r>
      <w:proofErr w:type="spellStart"/>
      <w:r w:rsidR="003107C0">
        <w:t>kênh</w:t>
      </w:r>
      <w:proofErr w:type="spellEnd"/>
      <w:r w:rsidR="003107C0">
        <w:t xml:space="preserve"> </w:t>
      </w:r>
      <w:proofErr w:type="spellStart"/>
      <w:r w:rsidR="003107C0">
        <w:t>thương</w:t>
      </w:r>
      <w:proofErr w:type="spellEnd"/>
      <w:r w:rsidR="003107C0">
        <w:t xml:space="preserve"> </w:t>
      </w:r>
      <w:proofErr w:type="spellStart"/>
      <w:r w:rsidR="003107C0">
        <w:t>mại</w:t>
      </w:r>
      <w:proofErr w:type="spellEnd"/>
      <w:r w:rsidR="003107C0">
        <w:t xml:space="preserve"> online </w:t>
      </w:r>
      <w:proofErr w:type="spellStart"/>
      <w:r w:rsidR="003107C0">
        <w:t>có</w:t>
      </w:r>
      <w:proofErr w:type="spellEnd"/>
      <w:r w:rsidR="003107C0">
        <w:t xml:space="preserve"> </w:t>
      </w:r>
      <w:proofErr w:type="spellStart"/>
      <w:r w:rsidR="003107C0">
        <w:t>kiểm</w:t>
      </w:r>
      <w:proofErr w:type="spellEnd"/>
      <w:r w:rsidR="003107C0">
        <w:t xml:space="preserve"> </w:t>
      </w:r>
      <w:proofErr w:type="spellStart"/>
      <w:r w:rsidR="003107C0">
        <w:t>soát</w:t>
      </w:r>
      <w:proofErr w:type="spellEnd"/>
      <w:r w:rsidR="003107C0">
        <w:t xml:space="preserve"> </w:t>
      </w:r>
      <w:proofErr w:type="spellStart"/>
      <w:r w:rsidR="003107C0">
        <w:t>nguồn</w:t>
      </w:r>
      <w:proofErr w:type="spellEnd"/>
      <w:r w:rsidR="003107C0">
        <w:t xml:space="preserve"> </w:t>
      </w:r>
      <w:proofErr w:type="spellStart"/>
      <w:r w:rsidR="003107C0">
        <w:t>gốc</w:t>
      </w:r>
      <w:proofErr w:type="spellEnd"/>
      <w:r w:rsidR="003107C0">
        <w:t xml:space="preserve"> </w:t>
      </w:r>
      <w:proofErr w:type="spellStart"/>
      <w:r w:rsidR="003107C0">
        <w:t>và</w:t>
      </w:r>
      <w:proofErr w:type="spellEnd"/>
      <w:r w:rsidR="003107C0">
        <w:t xml:space="preserve"> </w:t>
      </w:r>
      <w:proofErr w:type="spellStart"/>
      <w:r w:rsidR="003107C0">
        <w:t>việc</w:t>
      </w:r>
      <w:proofErr w:type="spellEnd"/>
      <w:r w:rsidR="003107C0">
        <w:t xml:space="preserve"> </w:t>
      </w:r>
      <w:proofErr w:type="spellStart"/>
      <w:r w:rsidR="003107C0">
        <w:t>thực</w:t>
      </w:r>
      <w:proofErr w:type="spellEnd"/>
      <w:r w:rsidR="003107C0">
        <w:t xml:space="preserve"> </w:t>
      </w:r>
      <w:proofErr w:type="spellStart"/>
      <w:r w:rsidR="003107C0">
        <w:t>hiện</w:t>
      </w:r>
      <w:proofErr w:type="spellEnd"/>
      <w:r w:rsidR="003107C0">
        <w:t xml:space="preserve"> </w:t>
      </w:r>
      <w:proofErr w:type="spellStart"/>
      <w:r w:rsidR="003107C0">
        <w:t>các</w:t>
      </w:r>
      <w:proofErr w:type="spellEnd"/>
      <w:r w:rsidR="003107C0">
        <w:t xml:space="preserve"> </w:t>
      </w:r>
      <w:proofErr w:type="spellStart"/>
      <w:r w:rsidR="003107C0">
        <w:t>chuẩn</w:t>
      </w:r>
      <w:proofErr w:type="spellEnd"/>
      <w:r w:rsidR="003107C0">
        <w:t xml:space="preserve"> </w:t>
      </w:r>
      <w:proofErr w:type="spellStart"/>
      <w:r w:rsidR="003107C0">
        <w:t>mực</w:t>
      </w:r>
      <w:proofErr w:type="spellEnd"/>
      <w:r w:rsidR="003107C0">
        <w:t xml:space="preserve"> an </w:t>
      </w:r>
      <w:proofErr w:type="spellStart"/>
      <w:r w:rsidR="003107C0">
        <w:t>toàn</w:t>
      </w:r>
      <w:proofErr w:type="spellEnd"/>
      <w:r w:rsidR="003107C0">
        <w:t xml:space="preserve"> </w:t>
      </w:r>
      <w:proofErr w:type="spellStart"/>
      <w:r w:rsidR="003107C0">
        <w:t>vệ</w:t>
      </w:r>
      <w:proofErr w:type="spellEnd"/>
      <w:r w:rsidR="003107C0">
        <w:t xml:space="preserve"> </w:t>
      </w:r>
      <w:proofErr w:type="spellStart"/>
      <w:r w:rsidR="003107C0">
        <w:t>sinh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r w:rsidR="003107C0">
        <w:t>.</w:t>
      </w:r>
    </w:p>
    <w:p w14:paraId="086CDDBE" w14:textId="4C1BE478" w:rsidR="0084220D" w:rsidRDefault="003107C0" w:rsidP="0084220D">
      <w:pPr>
        <w:pStyle w:val="ListParagraph"/>
        <w:numPr>
          <w:ilvl w:val="0"/>
          <w:numId w:val="1"/>
        </w:numPr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3113B231" w14:textId="428522A5" w:rsidR="004A528D" w:rsidRDefault="00332924" w:rsidP="00332924">
      <w:pPr>
        <w:pStyle w:val="ListParagraph"/>
        <w:ind w:left="1080"/>
        <w:jc w:val="both"/>
        <w:rPr>
          <w:rFonts w:cstheme="minorHAnsi"/>
          <w:color w:val="1C1E21"/>
          <w:shd w:val="clear" w:color="auto" w:fill="FFFFFF"/>
        </w:rPr>
      </w:pP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đắn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ra </w:t>
      </w:r>
      <w:proofErr w:type="spellStart"/>
      <w:r>
        <w:t>lúng</w:t>
      </w:r>
      <w:proofErr w:type="spellEnd"/>
      <w:r>
        <w:t xml:space="preserve"> </w:t>
      </w:r>
      <w:proofErr w:type="spellStart"/>
      <w:r>
        <w:t>túng</w:t>
      </w:r>
      <w:proofErr w:type="spellEnd"/>
      <w:r w:rsidR="008C41E0">
        <w:t xml:space="preserve"> </w:t>
      </w:r>
      <w:proofErr w:type="spellStart"/>
      <w:r w:rsidR="008C41E0">
        <w:t>và</w:t>
      </w:r>
      <w:proofErr w:type="spellEnd"/>
      <w:r w:rsidR="008C41E0">
        <w:t xml:space="preserve"> </w:t>
      </w:r>
      <w:proofErr w:type="spellStart"/>
      <w:r w:rsidR="008C41E0">
        <w:t>có</w:t>
      </w:r>
      <w:proofErr w:type="spellEnd"/>
      <w:r w:rsidR="008C41E0">
        <w:t xml:space="preserve"> </w:t>
      </w:r>
      <w:proofErr w:type="spellStart"/>
      <w:r w:rsidR="008C41E0">
        <w:t>phần</w:t>
      </w:r>
      <w:proofErr w:type="spellEnd"/>
      <w:r w:rsidR="008C41E0">
        <w:t xml:space="preserve"> </w:t>
      </w:r>
      <w:proofErr w:type="spellStart"/>
      <w:r w:rsidR="008C41E0">
        <w:t>duy</w:t>
      </w:r>
      <w:proofErr w:type="spellEnd"/>
      <w:r w:rsidR="008C41E0">
        <w:t xml:space="preserve"> ý </w:t>
      </w:r>
      <w:proofErr w:type="spellStart"/>
      <w:r w:rsidR="008C41E0"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thịt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 w:rsidR="008C41E0" w:rsidRPr="008C41E0">
        <w:rPr>
          <w:rFonts w:cstheme="minorHAnsi"/>
        </w:rPr>
        <w:t xml:space="preserve">.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Chúng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ta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luôn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kêu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gọi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người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dân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doanh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nghiệp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tin</w:t>
      </w:r>
      <w:r w:rsidR="008C41E0">
        <w:rPr>
          <w:rFonts w:cstheme="minorHAnsi"/>
          <w:color w:val="1C1E21"/>
          <w:shd w:val="clear" w:color="auto" w:fill="FFFFFF"/>
        </w:rPr>
        <w:t>,</w:t>
      </w:r>
      <w:r w:rsidR="008C41E0" w:rsidRPr="008C41E0">
        <w:rPr>
          <w:rFonts w:cstheme="minorHAnsi"/>
          <w:color w:val="1C1E21"/>
          <w:shd w:val="clear" w:color="auto" w:fill="FFFFFF"/>
        </w:rPr>
        <w:t>dựa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vào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nước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nhưng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nguồn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lực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và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năng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lực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của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nước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hạn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chế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hạn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chế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ngay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từ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bản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thân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chức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năng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của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nước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quản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trị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công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trong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một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nền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kinh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tế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phát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triển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và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bị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chi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phối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bởi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các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qui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luật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thị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.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Có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nhiều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việc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cần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làm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để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ổn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định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thị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hoặc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vì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các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nhiệm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vụ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khác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nhau</w:t>
      </w:r>
      <w:proofErr w:type="spellEnd"/>
      <w:r w:rsidR="0056226F">
        <w:rPr>
          <w:rFonts w:cstheme="minorHAnsi"/>
          <w:color w:val="1C1E21"/>
          <w:shd w:val="clear" w:color="auto" w:fill="FFFFFF"/>
        </w:rPr>
        <w:t>,</w:t>
      </w:r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nhưng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nước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trực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tiếp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làm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thì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sẽ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phi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thị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.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Nó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cũng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quá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sức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và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khả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năng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của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một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doanh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nghiệp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đơn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 w:rsidRPr="008C41E0">
        <w:rPr>
          <w:rFonts w:cstheme="minorHAnsi"/>
          <w:color w:val="1C1E21"/>
          <w:shd w:val="clear" w:color="auto" w:fill="FFFFFF"/>
        </w:rPr>
        <w:t>lẻ</w:t>
      </w:r>
      <w:proofErr w:type="spellEnd"/>
      <w:r w:rsidR="0056226F" w:rsidRPr="008C41E0">
        <w:rPr>
          <w:rFonts w:cstheme="minorHAnsi"/>
          <w:color w:val="1C1E21"/>
          <w:shd w:val="clear" w:color="auto" w:fill="FFFFFF"/>
        </w:rPr>
        <w:t>,</w:t>
      </w:r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kể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cả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đó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là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doanh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nghiệp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lớn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.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Hội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hiệp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hội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chính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là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sự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bổ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sung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cần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thiết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để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thực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hiện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các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việc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r w:rsidR="0056226F">
        <w:rPr>
          <w:rFonts w:cstheme="minorHAnsi"/>
          <w:color w:val="1C1E21"/>
          <w:shd w:val="clear" w:color="auto" w:fill="FFFFFF"/>
        </w:rPr>
        <w:t>“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thị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56226F">
        <w:rPr>
          <w:rFonts w:cstheme="minorHAnsi"/>
          <w:color w:val="1C1E21"/>
          <w:shd w:val="clear" w:color="auto" w:fill="FFFFFF"/>
        </w:rPr>
        <w:t>”</w:t>
      </w:r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này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.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Chúng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ta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cũng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kêu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gọi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doanh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nghiệp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tự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cứu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mình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rất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đúng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nhưng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bằng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cách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nào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nếu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các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</w:t>
      </w:r>
      <w:r w:rsidR="008C41E0">
        <w:rPr>
          <w:rFonts w:cstheme="minorHAnsi"/>
          <w:color w:val="1C1E21"/>
          <w:shd w:val="clear" w:color="auto" w:fill="FFFFFF"/>
        </w:rPr>
        <w:t>ổ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chức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của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doanh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nghiệp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như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các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Hội</w:t>
      </w:r>
      <w:proofErr w:type="spellEnd"/>
      <w:r w:rsidR="008C41E0">
        <w:rPr>
          <w:rFonts w:cstheme="minorHAnsi"/>
          <w:color w:val="1C1E21"/>
          <w:shd w:val="clear" w:color="auto" w:fill="FFFFFF"/>
        </w:rPr>
        <w:t>,</w:t>
      </w:r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Hiệp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hội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không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được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coi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là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một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thể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chế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cần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thiết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,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khách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quan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của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thị</w:t>
      </w:r>
      <w:proofErr w:type="spellEnd"/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 w:rsidRPr="008C41E0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để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phối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hợp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các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nguồn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8C41E0">
        <w:rPr>
          <w:rFonts w:cstheme="minorHAnsi"/>
          <w:color w:val="1C1E21"/>
          <w:shd w:val="clear" w:color="auto" w:fill="FFFFFF"/>
        </w:rPr>
        <w:t>lực</w:t>
      </w:r>
      <w:proofErr w:type="spellEnd"/>
      <w:r w:rsidR="008C41E0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thực</w:t>
      </w:r>
      <w:proofErr w:type="spellEnd"/>
      <w:r w:rsidR="0056226F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56226F">
        <w:rPr>
          <w:rFonts w:cstheme="minorHAnsi"/>
          <w:color w:val="1C1E21"/>
          <w:shd w:val="clear" w:color="auto" w:fill="FFFFFF"/>
        </w:rPr>
        <w:t>hiệ</w:t>
      </w:r>
      <w:r w:rsidR="00FB6C16">
        <w:rPr>
          <w:rFonts w:cstheme="minorHAnsi"/>
          <w:color w:val="1C1E21"/>
          <w:shd w:val="clear" w:color="auto" w:fill="FFFFFF"/>
        </w:rPr>
        <w:t>n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các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nhiệm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vụ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liên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quan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đến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thị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 w:rsidR="00FB6C16">
        <w:rPr>
          <w:rFonts w:cstheme="minorHAnsi"/>
          <w:color w:val="1C1E21"/>
          <w:shd w:val="clear" w:color="auto" w:fill="FFFFFF"/>
        </w:rPr>
        <w:t>trường</w:t>
      </w:r>
      <w:proofErr w:type="spellEnd"/>
      <w:r w:rsidR="00FB6C16">
        <w:rPr>
          <w:rFonts w:cstheme="minorHAnsi"/>
          <w:color w:val="1C1E21"/>
          <w:shd w:val="clear" w:color="auto" w:fill="FFFFFF"/>
        </w:rPr>
        <w:t xml:space="preserve">. </w:t>
      </w:r>
      <w:r w:rsidR="008C41E0" w:rsidRPr="008C41E0">
        <w:rPr>
          <w:rFonts w:cstheme="minorHAnsi"/>
          <w:color w:val="1C1E21"/>
          <w:shd w:val="clear" w:color="auto" w:fill="FFFFFF"/>
        </w:rPr>
        <w:t xml:space="preserve"> </w:t>
      </w:r>
    </w:p>
    <w:p w14:paraId="09EB74D7" w14:textId="72B1FBBF" w:rsidR="00332924" w:rsidRPr="008C41E0" w:rsidRDefault="008C41E0" w:rsidP="00332924">
      <w:pPr>
        <w:pStyle w:val="ListParagraph"/>
        <w:ind w:left="1080"/>
        <w:jc w:val="both"/>
        <w:rPr>
          <w:rFonts w:cstheme="minorHAnsi"/>
        </w:rPr>
      </w:pPr>
      <w:r>
        <w:rPr>
          <w:rFonts w:cstheme="minorHAnsi"/>
          <w:color w:val="1C1E21"/>
          <w:shd w:val="clear" w:color="auto" w:fill="FFFFFF"/>
        </w:rPr>
        <w:t xml:space="preserve">AFT </w:t>
      </w:r>
      <w:proofErr w:type="spellStart"/>
      <w:r>
        <w:rPr>
          <w:rFonts w:cstheme="minorHAnsi"/>
          <w:color w:val="1C1E21"/>
          <w:shd w:val="clear" w:color="auto" w:fill="FFFFFF"/>
        </w:rPr>
        <w:t>đề</w:t>
      </w:r>
      <w:proofErr w:type="spellEnd"/>
      <w:r>
        <w:rPr>
          <w:rFonts w:cstheme="minorHAnsi"/>
          <w:color w:val="1C1E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C1E21"/>
          <w:shd w:val="clear" w:color="auto" w:fill="FFFFFF"/>
        </w:rPr>
        <w:t>xuất</w:t>
      </w:r>
      <w:proofErr w:type="spellEnd"/>
      <w:r>
        <w:rPr>
          <w:rFonts w:cstheme="minorHAnsi"/>
          <w:color w:val="1C1E21"/>
          <w:shd w:val="clear" w:color="auto" w:fill="FFFFFF"/>
        </w:rPr>
        <w:t>:</w:t>
      </w:r>
    </w:p>
    <w:p w14:paraId="34E6686C" w14:textId="1E69777F" w:rsidR="003107C0" w:rsidRDefault="004A528D" w:rsidP="003107C0">
      <w:pPr>
        <w:pStyle w:val="ListParagraph"/>
        <w:numPr>
          <w:ilvl w:val="0"/>
          <w:numId w:val="4"/>
        </w:numPr>
        <w:jc w:val="both"/>
      </w:pP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ra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m</w:t>
      </w:r>
      <w:proofErr w:type="spellStart"/>
      <w:r>
        <w:t>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lõi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.</w:t>
      </w:r>
    </w:p>
    <w:p w14:paraId="795DCC09" w14:textId="00373B53" w:rsidR="004A528D" w:rsidRDefault="004A528D" w:rsidP="003107C0">
      <w:pPr>
        <w:pStyle w:val="ListParagraph"/>
        <w:numPr>
          <w:ilvl w:val="0"/>
          <w:numId w:val="4"/>
        </w:numPr>
        <w:jc w:val="both"/>
      </w:pPr>
      <w:proofErr w:type="spellStart"/>
      <w:r>
        <w:t>Cần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nếp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. Ở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c</w:t>
      </w:r>
      <w:proofErr w:type="spellStart"/>
      <w:r>
        <w:t>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địa</w:t>
      </w:r>
      <w:proofErr w:type="spellEnd"/>
      <w:r w:rsidR="00866C64">
        <w:t>,</w:t>
      </w:r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 w:rsidR="00866C64">
        <w:t xml:space="preserve">. </w:t>
      </w:r>
      <w:proofErr w:type="spellStart"/>
      <w:r w:rsidR="00866C64">
        <w:t>Chính</w:t>
      </w:r>
      <w:proofErr w:type="spellEnd"/>
      <w:r w:rsidR="00866C64">
        <w:t xml:space="preserve"> </w:t>
      </w:r>
      <w:proofErr w:type="spellStart"/>
      <w:r w:rsidR="00866C64">
        <w:t>phủ</w:t>
      </w:r>
      <w:proofErr w:type="spellEnd"/>
      <w:r w:rsidR="00866C64">
        <w:t xml:space="preserve"> </w:t>
      </w:r>
      <w:proofErr w:type="spellStart"/>
      <w:r w:rsidR="00866C64">
        <w:t>nên</w:t>
      </w:r>
      <w:proofErr w:type="spellEnd"/>
      <w:r w:rsidR="00866C64">
        <w:t xml:space="preserve"> </w:t>
      </w:r>
      <w:proofErr w:type="spellStart"/>
      <w:r w:rsidR="00866C64">
        <w:t>khuyến</w:t>
      </w:r>
      <w:proofErr w:type="spellEnd"/>
      <w:r w:rsidR="00866C64">
        <w:t xml:space="preserve"> </w:t>
      </w:r>
      <w:proofErr w:type="spellStart"/>
      <w:r w:rsidR="00866C64">
        <w:t>khích</w:t>
      </w:r>
      <w:proofErr w:type="spellEnd"/>
      <w:r w:rsidR="00866C64">
        <w:t xml:space="preserve"> </w:t>
      </w:r>
      <w:proofErr w:type="spellStart"/>
      <w:r w:rsidR="00866C64">
        <w:t>các</w:t>
      </w:r>
      <w:proofErr w:type="spellEnd"/>
      <w:r w:rsidR="00866C64">
        <w:t xml:space="preserve"> </w:t>
      </w:r>
      <w:proofErr w:type="spellStart"/>
      <w:r w:rsidR="00866C64">
        <w:t>chính</w:t>
      </w:r>
      <w:proofErr w:type="spellEnd"/>
      <w:r w:rsidR="00866C64">
        <w:t xml:space="preserve"> </w:t>
      </w:r>
      <w:proofErr w:type="spellStart"/>
      <w:r w:rsidR="00866C64">
        <w:t>quyền</w:t>
      </w:r>
      <w:proofErr w:type="spellEnd"/>
      <w:r w:rsidR="00866C64">
        <w:t xml:space="preserve"> </w:t>
      </w:r>
      <w:proofErr w:type="spellStart"/>
      <w:r w:rsidR="00866C64">
        <w:t>địa</w:t>
      </w:r>
      <w:proofErr w:type="spellEnd"/>
      <w:r w:rsidR="00866C64">
        <w:t xml:space="preserve"> </w:t>
      </w:r>
      <w:proofErr w:type="spellStart"/>
      <w:r w:rsidR="00866C64">
        <w:t>phương</w:t>
      </w:r>
      <w:proofErr w:type="spellEnd"/>
      <w:r w:rsidR="00866C64">
        <w:t xml:space="preserve"> </w:t>
      </w:r>
      <w:proofErr w:type="spellStart"/>
      <w:r w:rsidR="00866C64">
        <w:t>giành</w:t>
      </w:r>
      <w:proofErr w:type="spellEnd"/>
      <w:r w:rsidR="00866C64">
        <w:t xml:space="preserve"> </w:t>
      </w:r>
      <w:proofErr w:type="spellStart"/>
      <w:r w:rsidR="00866C64">
        <w:t>các</w:t>
      </w:r>
      <w:proofErr w:type="spellEnd"/>
      <w:r w:rsidR="00866C64">
        <w:t xml:space="preserve"> </w:t>
      </w:r>
      <w:proofErr w:type="spellStart"/>
      <w:r w:rsidR="00866C64">
        <w:t>vị</w:t>
      </w:r>
      <w:proofErr w:type="spellEnd"/>
      <w:r w:rsidR="00866C64">
        <w:t xml:space="preserve"> </w:t>
      </w:r>
      <w:proofErr w:type="spellStart"/>
      <w:r w:rsidR="00866C64">
        <w:t>trí</w:t>
      </w:r>
      <w:proofErr w:type="spellEnd"/>
      <w:r w:rsidR="00866C64">
        <w:t xml:space="preserve"> </w:t>
      </w:r>
      <w:proofErr w:type="spellStart"/>
      <w:r w:rsidR="00866C64">
        <w:t>trung</w:t>
      </w:r>
      <w:proofErr w:type="spellEnd"/>
      <w:r w:rsidR="00866C64">
        <w:t xml:space="preserve"> </w:t>
      </w:r>
      <w:proofErr w:type="spellStart"/>
      <w:r w:rsidR="00866C64">
        <w:t>tâm</w:t>
      </w:r>
      <w:proofErr w:type="spellEnd"/>
      <w:r w:rsidR="00866C64">
        <w:t xml:space="preserve"> </w:t>
      </w:r>
      <w:proofErr w:type="spellStart"/>
      <w:r w:rsidR="00866C64">
        <w:t>để</w:t>
      </w:r>
      <w:proofErr w:type="spellEnd"/>
      <w:r w:rsidR="00866C64">
        <w:t xml:space="preserve"> </w:t>
      </w:r>
      <w:proofErr w:type="spellStart"/>
      <w:r w:rsidR="00866C64">
        <w:t>thực</w:t>
      </w:r>
      <w:proofErr w:type="spellEnd"/>
      <w:r w:rsidR="00866C64">
        <w:t xml:space="preserve"> </w:t>
      </w:r>
      <w:proofErr w:type="spellStart"/>
      <w:r w:rsidR="00866C64">
        <w:t>hiện</w:t>
      </w:r>
      <w:proofErr w:type="spellEnd"/>
      <w:r w:rsidR="00866C64">
        <w:t xml:space="preserve"> </w:t>
      </w:r>
      <w:proofErr w:type="spellStart"/>
      <w:r w:rsidR="00866C64">
        <w:t>hoạt</w:t>
      </w:r>
      <w:proofErr w:type="spellEnd"/>
      <w:r w:rsidR="00866C64">
        <w:t xml:space="preserve"> </w:t>
      </w:r>
      <w:proofErr w:type="spellStart"/>
      <w:r w:rsidR="00866C64">
        <w:t>động</w:t>
      </w:r>
      <w:proofErr w:type="spellEnd"/>
      <w:r w:rsidR="00866C64">
        <w:t xml:space="preserve"> </w:t>
      </w:r>
      <w:proofErr w:type="spellStart"/>
      <w:r w:rsidR="00866C64">
        <w:t>tươ</w:t>
      </w:r>
      <w:r w:rsidR="00FB6C16">
        <w:t>n</w:t>
      </w:r>
      <w:r w:rsidR="00866C64">
        <w:t>g</w:t>
      </w:r>
      <w:proofErr w:type="spellEnd"/>
      <w:r w:rsidR="00866C64">
        <w:t xml:space="preserve"> </w:t>
      </w:r>
      <w:proofErr w:type="spellStart"/>
      <w:r w:rsidR="00866C64">
        <w:t>tự</w:t>
      </w:r>
      <w:proofErr w:type="spellEnd"/>
      <w:r w:rsidR="00866C64">
        <w:t xml:space="preserve"> </w:t>
      </w:r>
      <w:proofErr w:type="spellStart"/>
      <w:r w:rsidR="00866C64">
        <w:t>để</w:t>
      </w:r>
      <w:proofErr w:type="spellEnd"/>
      <w:r w:rsidR="00866C64">
        <w:t xml:space="preserve"> </w:t>
      </w:r>
      <w:proofErr w:type="spellStart"/>
      <w:r w:rsidR="00FB6C16">
        <w:t>truyền</w:t>
      </w:r>
      <w:proofErr w:type="spellEnd"/>
      <w:r w:rsidR="00FB6C16">
        <w:t xml:space="preserve"> </w:t>
      </w:r>
      <w:proofErr w:type="spellStart"/>
      <w:r w:rsidR="00FB6C16">
        <w:t>thông</w:t>
      </w:r>
      <w:proofErr w:type="spellEnd"/>
      <w:r w:rsidR="00FB6C16">
        <w:t xml:space="preserve"> </w:t>
      </w:r>
      <w:proofErr w:type="spellStart"/>
      <w:r w:rsidR="00FB6C16">
        <w:t>đến</w:t>
      </w:r>
      <w:proofErr w:type="spellEnd"/>
      <w:r w:rsidR="00FB6C16">
        <w:t xml:space="preserve"> </w:t>
      </w:r>
      <w:proofErr w:type="spellStart"/>
      <w:r w:rsidR="00FB6C16">
        <w:t>người</w:t>
      </w:r>
      <w:proofErr w:type="spellEnd"/>
      <w:r w:rsidR="00FB6C16">
        <w:t xml:space="preserve"> </w:t>
      </w:r>
      <w:proofErr w:type="spellStart"/>
      <w:r w:rsidR="00FB6C16">
        <w:t>tiêu</w:t>
      </w:r>
      <w:proofErr w:type="spellEnd"/>
      <w:r w:rsidR="00FB6C16">
        <w:t xml:space="preserve"> </w:t>
      </w:r>
      <w:proofErr w:type="spellStart"/>
      <w:r w:rsidR="00FB6C16">
        <w:t>dùng</w:t>
      </w:r>
      <w:proofErr w:type="spellEnd"/>
      <w:r w:rsidR="00FB6C16">
        <w:t xml:space="preserve">, </w:t>
      </w:r>
      <w:proofErr w:type="spellStart"/>
      <w:r w:rsidR="00866C64">
        <w:t>giúp</w:t>
      </w:r>
      <w:proofErr w:type="spellEnd"/>
      <w:r w:rsidR="00866C64">
        <w:t xml:space="preserve"> </w:t>
      </w:r>
      <w:proofErr w:type="spellStart"/>
      <w:r w:rsidR="00866C64">
        <w:t>các</w:t>
      </w:r>
      <w:proofErr w:type="spellEnd"/>
      <w:r w:rsidR="00866C64">
        <w:t xml:space="preserve"> </w:t>
      </w:r>
      <w:proofErr w:type="spellStart"/>
      <w:r w:rsidR="00866C64">
        <w:t>doanh</w:t>
      </w:r>
      <w:proofErr w:type="spellEnd"/>
      <w:r w:rsidR="00866C64">
        <w:t xml:space="preserve"> </w:t>
      </w:r>
      <w:proofErr w:type="spellStart"/>
      <w:r w:rsidR="00866C64">
        <w:t>nghiệp</w:t>
      </w:r>
      <w:proofErr w:type="spellEnd"/>
      <w:r w:rsidR="00866C64">
        <w:t xml:space="preserve"> </w:t>
      </w:r>
      <w:proofErr w:type="spellStart"/>
      <w:r w:rsidR="00866C64">
        <w:t>nhỏ</w:t>
      </w:r>
      <w:proofErr w:type="spellEnd"/>
      <w:r w:rsidR="00866C64">
        <w:t xml:space="preserve">, </w:t>
      </w:r>
      <w:proofErr w:type="spellStart"/>
      <w:r w:rsidR="00866C64">
        <w:t>hộ</w:t>
      </w:r>
      <w:proofErr w:type="spellEnd"/>
      <w:r w:rsidR="00866C64">
        <w:t xml:space="preserve"> </w:t>
      </w:r>
      <w:proofErr w:type="spellStart"/>
      <w:r w:rsidR="00866C64">
        <w:t>sản</w:t>
      </w:r>
      <w:proofErr w:type="spellEnd"/>
      <w:r w:rsidR="00866C64">
        <w:t xml:space="preserve"> </w:t>
      </w:r>
      <w:proofErr w:type="spellStart"/>
      <w:r w:rsidR="00866C64">
        <w:t>xuất</w:t>
      </w:r>
      <w:proofErr w:type="spellEnd"/>
      <w:r w:rsidR="00866C64">
        <w:t xml:space="preserve"> </w:t>
      </w:r>
      <w:proofErr w:type="spellStart"/>
      <w:r w:rsidR="00866C64">
        <w:t>phát</w:t>
      </w:r>
      <w:proofErr w:type="spellEnd"/>
      <w:r w:rsidR="00866C64">
        <w:t xml:space="preserve"> </w:t>
      </w:r>
      <w:proofErr w:type="spellStart"/>
      <w:r w:rsidR="00866C64">
        <w:t>triển</w:t>
      </w:r>
      <w:proofErr w:type="spellEnd"/>
      <w:r w:rsidR="00866C64">
        <w:t xml:space="preserve"> </w:t>
      </w:r>
      <w:proofErr w:type="spellStart"/>
      <w:r w:rsidR="00866C64">
        <w:t>thị</w:t>
      </w:r>
      <w:proofErr w:type="spellEnd"/>
      <w:r w:rsidR="00866C64">
        <w:t xml:space="preserve"> </w:t>
      </w:r>
      <w:proofErr w:type="spellStart"/>
      <w:r w:rsidR="00866C64">
        <w:t>trường</w:t>
      </w:r>
      <w:proofErr w:type="spellEnd"/>
      <w:r w:rsidR="00866C64">
        <w:t>.</w:t>
      </w:r>
    </w:p>
    <w:p w14:paraId="27B241A7" w14:textId="00C568B3" w:rsidR="00FB6C16" w:rsidRDefault="00FB6C16" w:rsidP="003107C0">
      <w:pPr>
        <w:pStyle w:val="ListParagraph"/>
        <w:numPr>
          <w:ilvl w:val="0"/>
          <w:numId w:val="4"/>
        </w:numPr>
        <w:jc w:val="both"/>
      </w:pPr>
      <w:proofErr w:type="spellStart"/>
      <w:r>
        <w:t>Cần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mậi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14:paraId="1DE14868" w14:textId="77604EA8" w:rsidR="004A528D" w:rsidRDefault="00866C64" w:rsidP="003107C0">
      <w:pPr>
        <w:pStyle w:val="ListParagraph"/>
        <w:numPr>
          <w:ilvl w:val="0"/>
          <w:numId w:val="4"/>
        </w:numPr>
        <w:jc w:val="both"/>
      </w:pPr>
      <w:proofErr w:type="spellStart"/>
      <w:r>
        <w:lastRenderedPageBreak/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qui </w:t>
      </w:r>
      <w:proofErr w:type="spellStart"/>
      <w:r>
        <w:t>mô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. </w:t>
      </w:r>
      <w:proofErr w:type="spellStart"/>
      <w:r w:rsidR="00FB6C16">
        <w:t>Trên</w:t>
      </w:r>
      <w:proofErr w:type="spellEnd"/>
      <w:r w:rsidR="00FB6C16">
        <w:t xml:space="preserve"> </w:t>
      </w:r>
      <w:proofErr w:type="spellStart"/>
      <w:r w:rsidR="00FB6C16">
        <w:t>kinh</w:t>
      </w:r>
      <w:proofErr w:type="spellEnd"/>
      <w:r w:rsidR="00FB6C16">
        <w:t xml:space="preserve"> </w:t>
      </w:r>
      <w:proofErr w:type="spellStart"/>
      <w:r w:rsidR="00FB6C16">
        <w:t>nghiệm</w:t>
      </w:r>
      <w:proofErr w:type="spellEnd"/>
      <w:r w:rsidR="00FB6C16">
        <w:t xml:space="preserve"> </w:t>
      </w:r>
      <w:proofErr w:type="spellStart"/>
      <w:r w:rsidR="00FB6C16">
        <w:t>của</w:t>
      </w:r>
      <w:proofErr w:type="spellEnd"/>
      <w:r w:rsidR="00FB6C16">
        <w:t xml:space="preserve"> </w:t>
      </w:r>
      <w:proofErr w:type="spellStart"/>
      <w:r w:rsidR="00FB6C16">
        <w:t>nhiều</w:t>
      </w:r>
      <w:proofErr w:type="spellEnd"/>
      <w:r w:rsidR="00FB6C16">
        <w:t xml:space="preserve"> </w:t>
      </w:r>
      <w:proofErr w:type="spellStart"/>
      <w:r w:rsidR="00FB6C16">
        <w:t>nước</w:t>
      </w:r>
      <w:proofErr w:type="spellEnd"/>
      <w:r w:rsidR="00FB6C16">
        <w:t xml:space="preserve"> </w:t>
      </w:r>
      <w:proofErr w:type="spellStart"/>
      <w:r w:rsidR="00FB6C16">
        <w:t>và</w:t>
      </w:r>
      <w:proofErr w:type="spellEnd"/>
      <w:r w:rsidR="00FB6C16">
        <w:t xml:space="preserve"> </w:t>
      </w:r>
      <w:proofErr w:type="spellStart"/>
      <w:r w:rsidR="00FB6C16">
        <w:t>một</w:t>
      </w:r>
      <w:proofErr w:type="spellEnd"/>
      <w:r w:rsidR="00FB6C16">
        <w:t xml:space="preserve"> </w:t>
      </w:r>
      <w:proofErr w:type="spellStart"/>
      <w:r w:rsidR="00FB6C16">
        <w:t>số</w:t>
      </w:r>
      <w:proofErr w:type="spellEnd"/>
      <w:r w:rsidR="00FB6C16">
        <w:t xml:space="preserve"> </w:t>
      </w:r>
      <w:proofErr w:type="spellStart"/>
      <w:r w:rsidR="00FB6C16">
        <w:t>dự</w:t>
      </w:r>
      <w:proofErr w:type="spellEnd"/>
      <w:r w:rsidR="00FB6C16">
        <w:t xml:space="preserve"> </w:t>
      </w:r>
      <w:proofErr w:type="spellStart"/>
      <w:r w:rsidR="00FB6C16">
        <w:t>án</w:t>
      </w:r>
      <w:proofErr w:type="spellEnd"/>
      <w:r w:rsidR="00FB6C16">
        <w:t xml:space="preserve"> </w:t>
      </w:r>
      <w:proofErr w:type="spellStart"/>
      <w:r w:rsidR="00FB6C16">
        <w:t>thực</w:t>
      </w:r>
      <w:proofErr w:type="spellEnd"/>
      <w:r w:rsidR="00FB6C16">
        <w:t xml:space="preserve"> </w:t>
      </w:r>
      <w:proofErr w:type="spellStart"/>
      <w:r w:rsidR="00FB6C16">
        <w:t>hiện</w:t>
      </w:r>
      <w:proofErr w:type="spellEnd"/>
      <w:r w:rsidR="00FB6C16">
        <w:t xml:space="preserve"> </w:t>
      </w:r>
      <w:proofErr w:type="spellStart"/>
      <w:r w:rsidR="00FB6C16">
        <w:t>tại</w:t>
      </w:r>
      <w:proofErr w:type="spellEnd"/>
      <w:r w:rsidR="00FB6C16">
        <w:t xml:space="preserve"> </w:t>
      </w:r>
      <w:proofErr w:type="spellStart"/>
      <w:r w:rsidR="00FB6C16">
        <w:t>Việt</w:t>
      </w:r>
      <w:proofErr w:type="spellEnd"/>
      <w:r w:rsidR="00FB6C16">
        <w:t xml:space="preserve"> Nam </w:t>
      </w:r>
      <w:proofErr w:type="spellStart"/>
      <w:r w:rsidR="00FB6C16">
        <w:t>về</w:t>
      </w:r>
      <w:proofErr w:type="spellEnd"/>
      <w:r w:rsidR="00FB6C16">
        <w:t xml:space="preserve"> </w:t>
      </w:r>
      <w:proofErr w:type="spellStart"/>
      <w:r w:rsidR="00FB6C16">
        <w:t>việc</w:t>
      </w:r>
      <w:proofErr w:type="spellEnd"/>
      <w:r w:rsidR="00FB6C16">
        <w:t xml:space="preserve"> </w:t>
      </w:r>
      <w:proofErr w:type="spellStart"/>
      <w:r w:rsidR="00FB6C16">
        <w:t>cho</w:t>
      </w:r>
      <w:proofErr w:type="spellEnd"/>
      <w:r w:rsidR="00FB6C16">
        <w:t xml:space="preserve"> </w:t>
      </w:r>
      <w:proofErr w:type="spellStart"/>
      <w:r w:rsidR="00FB6C16">
        <w:t>vay</w:t>
      </w:r>
      <w:proofErr w:type="spellEnd"/>
      <w:r w:rsidR="00FB6C16">
        <w:t xml:space="preserve"> </w:t>
      </w:r>
      <w:proofErr w:type="spellStart"/>
      <w:r w:rsidR="00FB6C16">
        <w:t>vốn</w:t>
      </w:r>
      <w:proofErr w:type="spellEnd"/>
      <w:r w:rsidR="00FB6C16">
        <w:t xml:space="preserve"> qui </w:t>
      </w:r>
      <w:proofErr w:type="spellStart"/>
      <w:r w:rsidR="00FB6C16">
        <w:t>mô</w:t>
      </w:r>
      <w:proofErr w:type="spellEnd"/>
      <w:r w:rsidR="00FB6C16">
        <w:t xml:space="preserve"> </w:t>
      </w:r>
      <w:proofErr w:type="spellStart"/>
      <w:r w:rsidR="00FB6C16">
        <w:t>nhỏ</w:t>
      </w:r>
      <w:proofErr w:type="spellEnd"/>
      <w:r w:rsidR="00FB6C16">
        <w:t xml:space="preserve"> </w:t>
      </w:r>
      <w:proofErr w:type="spellStart"/>
      <w:r w:rsidR="00FB6C16">
        <w:t>dựa</w:t>
      </w:r>
      <w:proofErr w:type="spellEnd"/>
      <w:r w:rsidR="00FB6C16">
        <w:t xml:space="preserve"> </w:t>
      </w:r>
      <w:proofErr w:type="spellStart"/>
      <w:r w:rsidR="00FB6C16">
        <w:t>trên</w:t>
      </w:r>
      <w:proofErr w:type="spellEnd"/>
      <w:r w:rsidR="00FB6C16">
        <w:t xml:space="preserve"> </w:t>
      </w:r>
      <w:proofErr w:type="spellStart"/>
      <w:r w:rsidR="00FB6C16">
        <w:t>các</w:t>
      </w:r>
      <w:proofErr w:type="spellEnd"/>
      <w:r w:rsidR="00FB6C16">
        <w:t xml:space="preserve"> </w:t>
      </w:r>
      <w:proofErr w:type="spellStart"/>
      <w:r w:rsidR="00FB6C16">
        <w:t>tổ</w:t>
      </w:r>
      <w:proofErr w:type="spellEnd"/>
      <w:r w:rsidR="00FB6C16">
        <w:t xml:space="preserve"> </w:t>
      </w:r>
      <w:proofErr w:type="spellStart"/>
      <w:r w:rsidR="00FB6C16">
        <w:t>chức</w:t>
      </w:r>
      <w:proofErr w:type="spellEnd"/>
      <w:r w:rsidR="00FB6C16">
        <w:t xml:space="preserve"> </w:t>
      </w:r>
      <w:proofErr w:type="spellStart"/>
      <w:r w:rsidR="00FB6C16">
        <w:t>cộng</w:t>
      </w:r>
      <w:proofErr w:type="spellEnd"/>
      <w:r w:rsidR="00FB6C16">
        <w:t xml:space="preserve"> </w:t>
      </w:r>
      <w:proofErr w:type="spellStart"/>
      <w:r w:rsidR="00FB6C16">
        <w:t>đồng</w:t>
      </w:r>
      <w:proofErr w:type="spellEnd"/>
      <w:r w:rsidR="00FB6C16">
        <w:t xml:space="preserve">.  </w:t>
      </w:r>
      <w:proofErr w:type="spellStart"/>
      <w:r w:rsidR="00FB6C16">
        <w:t>Hội</w:t>
      </w:r>
      <w:proofErr w:type="spellEnd"/>
      <w:r w:rsidR="00FB6C16">
        <w:t xml:space="preserve">, </w:t>
      </w:r>
      <w:proofErr w:type="spellStart"/>
      <w:r w:rsidR="00FB6C16">
        <w:t>Hiệp</w:t>
      </w:r>
      <w:proofErr w:type="spellEnd"/>
      <w:r w:rsidR="00FB6C16">
        <w:t xml:space="preserve"> </w:t>
      </w:r>
      <w:proofErr w:type="spellStart"/>
      <w:r w:rsidR="00FB6C16">
        <w:t>Hội</w:t>
      </w:r>
      <w:proofErr w:type="spellEnd"/>
      <w:r w:rsidR="00FB6C16">
        <w:t xml:space="preserve"> </w:t>
      </w:r>
      <w:proofErr w:type="spellStart"/>
      <w:r w:rsidR="00FB6C16">
        <w:t>hoàn</w:t>
      </w:r>
      <w:proofErr w:type="spellEnd"/>
      <w:r w:rsidR="00FB6C16">
        <w:t xml:space="preserve"> </w:t>
      </w:r>
      <w:proofErr w:type="spellStart"/>
      <w:r w:rsidR="00FB6C16">
        <w:t>toàn</w:t>
      </w:r>
      <w:proofErr w:type="spellEnd"/>
      <w:r w:rsidR="00FB6C16">
        <w:t xml:space="preserve"> </w:t>
      </w:r>
      <w:proofErr w:type="spellStart"/>
      <w:r w:rsidR="00FB6C16">
        <w:t>đảm</w:t>
      </w:r>
      <w:proofErr w:type="spellEnd"/>
      <w:r w:rsidR="00FB6C16">
        <w:t xml:space="preserve"> </w:t>
      </w:r>
      <w:proofErr w:type="spellStart"/>
      <w:r w:rsidR="00FB6C16">
        <w:t>nhận</w:t>
      </w:r>
      <w:proofErr w:type="spellEnd"/>
      <w:r w:rsidR="00FB6C16">
        <w:t xml:space="preserve"> </w:t>
      </w:r>
      <w:proofErr w:type="spellStart"/>
      <w:r w:rsidR="00FB6C16">
        <w:t>được</w:t>
      </w:r>
      <w:proofErr w:type="spellEnd"/>
      <w:r w:rsidR="00FB6C16">
        <w:t xml:space="preserve"> </w:t>
      </w:r>
      <w:proofErr w:type="spellStart"/>
      <w:r w:rsidR="00FB6C16">
        <w:t>nhiệm</w:t>
      </w:r>
      <w:proofErr w:type="spellEnd"/>
      <w:r w:rsidR="00FB6C16">
        <w:t xml:space="preserve"> </w:t>
      </w:r>
      <w:proofErr w:type="spellStart"/>
      <w:r w:rsidR="00FB6C16">
        <w:t>vụ</w:t>
      </w:r>
      <w:proofErr w:type="spellEnd"/>
      <w:r w:rsidR="00FB6C16">
        <w:t xml:space="preserve"> </w:t>
      </w:r>
      <w:proofErr w:type="spellStart"/>
      <w:r w:rsidR="00FB6C16">
        <w:t>là</w:t>
      </w:r>
      <w:proofErr w:type="spellEnd"/>
      <w:r w:rsidR="00FB6C16">
        <w:t xml:space="preserve"> </w:t>
      </w:r>
      <w:proofErr w:type="spellStart"/>
      <w:r w:rsidR="00FB6C16">
        <w:t>một</w:t>
      </w:r>
      <w:proofErr w:type="spellEnd"/>
      <w:r w:rsidR="00FB6C16">
        <w:t xml:space="preserve"> </w:t>
      </w:r>
      <w:proofErr w:type="spellStart"/>
      <w:r w:rsidR="00FB6C16">
        <w:t>tổ</w:t>
      </w:r>
      <w:proofErr w:type="spellEnd"/>
      <w:r w:rsidR="00FB6C16">
        <w:t xml:space="preserve"> </w:t>
      </w:r>
      <w:proofErr w:type="spellStart"/>
      <w:r w:rsidR="00FB6C16">
        <w:t>chức</w:t>
      </w:r>
      <w:proofErr w:type="spellEnd"/>
      <w:r w:rsidR="00FB6C16">
        <w:t xml:space="preserve"> </w:t>
      </w:r>
      <w:proofErr w:type="spellStart"/>
      <w:r w:rsidR="00FB6C16">
        <w:t>cầu</w:t>
      </w:r>
      <w:proofErr w:type="spellEnd"/>
      <w:r w:rsidR="00FB6C16">
        <w:t xml:space="preserve"> </w:t>
      </w:r>
      <w:proofErr w:type="spellStart"/>
      <w:r w:rsidR="00FB6C16">
        <w:t>nối</w:t>
      </w:r>
      <w:proofErr w:type="spellEnd"/>
      <w:r w:rsidR="00FB6C16">
        <w:t xml:space="preserve">, </w:t>
      </w:r>
      <w:proofErr w:type="spellStart"/>
      <w:r w:rsidR="00FB6C16">
        <w:t>giới</w:t>
      </w:r>
      <w:proofErr w:type="spellEnd"/>
      <w:r w:rsidR="00FB6C16">
        <w:t xml:space="preserve"> </w:t>
      </w:r>
      <w:proofErr w:type="spellStart"/>
      <w:r w:rsidR="00FB6C16">
        <w:t>thiệu</w:t>
      </w:r>
      <w:proofErr w:type="spellEnd"/>
      <w:r w:rsidR="00FB6C16">
        <w:t xml:space="preserve"> </w:t>
      </w:r>
      <w:proofErr w:type="spellStart"/>
      <w:r w:rsidR="00FB6C16">
        <w:t>và</w:t>
      </w:r>
      <w:proofErr w:type="spellEnd"/>
      <w:r w:rsidR="00FB6C16">
        <w:t xml:space="preserve"> </w:t>
      </w:r>
      <w:proofErr w:type="spellStart"/>
      <w:r w:rsidR="00FB6C16">
        <w:t>giúp</w:t>
      </w:r>
      <w:proofErr w:type="spellEnd"/>
      <w:r w:rsidR="00FB6C16">
        <w:t xml:space="preserve"> </w:t>
      </w:r>
      <w:proofErr w:type="spellStart"/>
      <w:r w:rsidR="00FB6C16">
        <w:t>giám</w:t>
      </w:r>
      <w:proofErr w:type="spellEnd"/>
      <w:r w:rsidR="00FB6C16">
        <w:t xml:space="preserve"> </w:t>
      </w:r>
      <w:proofErr w:type="spellStart"/>
      <w:r w:rsidR="00FB6C16">
        <w:t>sát</w:t>
      </w:r>
      <w:proofErr w:type="spellEnd"/>
      <w:r w:rsidR="00FB6C16">
        <w:t xml:space="preserve"> </w:t>
      </w:r>
      <w:proofErr w:type="spellStart"/>
      <w:r w:rsidR="00FB6C16">
        <w:t>theo</w:t>
      </w:r>
      <w:proofErr w:type="spellEnd"/>
      <w:r w:rsidR="00FB6C16">
        <w:t xml:space="preserve"> </w:t>
      </w:r>
      <w:proofErr w:type="spellStart"/>
      <w:r w:rsidR="00FB6C16">
        <w:t>dõi</w:t>
      </w:r>
      <w:proofErr w:type="spellEnd"/>
      <w:r w:rsidR="00FB6C16">
        <w:t xml:space="preserve"> </w:t>
      </w:r>
      <w:proofErr w:type="spellStart"/>
      <w:r w:rsidR="00FB6C16">
        <w:t>các</w:t>
      </w:r>
      <w:proofErr w:type="spellEnd"/>
      <w:r w:rsidR="00FB6C16">
        <w:t xml:space="preserve"> </w:t>
      </w:r>
      <w:proofErr w:type="spellStart"/>
      <w:r w:rsidR="00FB6C16">
        <w:t>doanh</w:t>
      </w:r>
      <w:proofErr w:type="spellEnd"/>
      <w:r w:rsidR="00FB6C16">
        <w:t xml:space="preserve"> </w:t>
      </w:r>
      <w:proofErr w:type="spellStart"/>
      <w:r w:rsidR="00FB6C16">
        <w:t>nghiệp</w:t>
      </w:r>
      <w:proofErr w:type="spellEnd"/>
      <w:r w:rsidR="00FB6C16">
        <w:t xml:space="preserve"> </w:t>
      </w:r>
      <w:proofErr w:type="spellStart"/>
      <w:r w:rsidR="00FB6C16">
        <w:t>nông</w:t>
      </w:r>
      <w:proofErr w:type="spellEnd"/>
      <w:r w:rsidR="00FB6C16">
        <w:t xml:space="preserve"> </w:t>
      </w:r>
      <w:proofErr w:type="spellStart"/>
      <w:r w:rsidR="00FB6C16">
        <w:t>nghiệp</w:t>
      </w:r>
      <w:proofErr w:type="spellEnd"/>
      <w:r w:rsidR="00FB6C16">
        <w:t xml:space="preserve"> </w:t>
      </w:r>
      <w:proofErr w:type="spellStart"/>
      <w:r w:rsidR="00FB6C16">
        <w:t>nhỏ</w:t>
      </w:r>
      <w:proofErr w:type="spellEnd"/>
      <w:r w:rsidR="00FB6C16">
        <w:t xml:space="preserve"> </w:t>
      </w:r>
      <w:proofErr w:type="spellStart"/>
      <w:r w:rsidR="00FB6C16">
        <w:t>vay</w:t>
      </w:r>
      <w:proofErr w:type="spellEnd"/>
      <w:r w:rsidR="00FB6C16">
        <w:t xml:space="preserve"> </w:t>
      </w:r>
      <w:proofErr w:type="spellStart"/>
      <w:r w:rsidR="00FB6C16">
        <w:t>vốn</w:t>
      </w:r>
      <w:proofErr w:type="spellEnd"/>
      <w:r w:rsidR="00FB6C16">
        <w:t xml:space="preserve"> </w:t>
      </w:r>
      <w:proofErr w:type="spellStart"/>
      <w:r w:rsidR="00FB6C16">
        <w:t>ngân</w:t>
      </w:r>
      <w:proofErr w:type="spellEnd"/>
      <w:r w:rsidR="00FB6C16">
        <w:t xml:space="preserve"> </w:t>
      </w:r>
      <w:proofErr w:type="spellStart"/>
      <w:r w:rsidR="00FB6C16">
        <w:t>hàng</w:t>
      </w:r>
      <w:proofErr w:type="spellEnd"/>
      <w:r w:rsidR="00FB6C16">
        <w:t xml:space="preserve">.  </w:t>
      </w:r>
      <w:proofErr w:type="spellStart"/>
      <w:r w:rsidR="004A528D">
        <w:t>Cần</w:t>
      </w:r>
      <w:proofErr w:type="spellEnd"/>
      <w:r w:rsidR="004A528D">
        <w:t xml:space="preserve"> </w:t>
      </w:r>
      <w:proofErr w:type="spellStart"/>
      <w:r w:rsidR="004A528D">
        <w:t>có</w:t>
      </w:r>
      <w:proofErr w:type="spellEnd"/>
      <w:r w:rsidR="004A528D">
        <w:t xml:space="preserve"> </w:t>
      </w:r>
      <w:proofErr w:type="spellStart"/>
      <w:r w:rsidR="004A528D">
        <w:t>cơ</w:t>
      </w:r>
      <w:proofErr w:type="spellEnd"/>
      <w:r w:rsidR="004A528D">
        <w:t xml:space="preserve"> </w:t>
      </w:r>
      <w:proofErr w:type="spellStart"/>
      <w:r w:rsidR="004A528D">
        <w:t>chế</w:t>
      </w:r>
      <w:proofErr w:type="spellEnd"/>
      <w:r w:rsidR="004A528D">
        <w:t xml:space="preserve"> </w:t>
      </w:r>
      <w:proofErr w:type="spellStart"/>
      <w:r w:rsidR="004A528D">
        <w:t>để</w:t>
      </w:r>
      <w:proofErr w:type="spellEnd"/>
      <w:r w:rsidR="004A528D">
        <w:t xml:space="preserve"> </w:t>
      </w:r>
      <w:proofErr w:type="spellStart"/>
      <w:r w:rsidR="004A528D">
        <w:t>các</w:t>
      </w:r>
      <w:proofErr w:type="spellEnd"/>
      <w:r w:rsidR="004A528D">
        <w:t xml:space="preserve"> </w:t>
      </w:r>
      <w:proofErr w:type="spellStart"/>
      <w:r w:rsidR="00FB6C16">
        <w:t>Hội</w:t>
      </w:r>
      <w:proofErr w:type="spellEnd"/>
      <w:r w:rsidR="00FB6C16">
        <w:t xml:space="preserve">, </w:t>
      </w:r>
      <w:proofErr w:type="spellStart"/>
      <w:r w:rsidR="00FB6C16">
        <w:t>Hiệp</w:t>
      </w:r>
      <w:proofErr w:type="spellEnd"/>
      <w:r w:rsidR="00FB6C16">
        <w:t xml:space="preserve"> </w:t>
      </w:r>
      <w:proofErr w:type="spellStart"/>
      <w:r w:rsidR="00FB6C16">
        <w:t>Hội</w:t>
      </w:r>
      <w:proofErr w:type="spellEnd"/>
      <w:r w:rsidR="00FB6C16">
        <w:t xml:space="preserve"> </w:t>
      </w:r>
      <w:proofErr w:type="spellStart"/>
      <w:r>
        <w:t>tham</w:t>
      </w:r>
      <w:proofErr w:type="spellEnd"/>
      <w:r>
        <w:t xml:space="preserve"> g</w:t>
      </w:r>
      <w:proofErr w:type="spellStart"/>
      <w:r>
        <w:t>ia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viên</w:t>
      </w:r>
      <w:proofErr w:type="spellEnd"/>
      <w:r w:rsidR="00FB6C16">
        <w:t xml:space="preserve"> </w:t>
      </w:r>
      <w:proofErr w:type="spellStart"/>
      <w:r w:rsidR="00FB6C16">
        <w:t>là</w:t>
      </w:r>
      <w:proofErr w:type="spellEnd"/>
      <w:r w:rsidR="00FB6C16">
        <w:t xml:space="preserve"> </w:t>
      </w:r>
      <w:proofErr w:type="spellStart"/>
      <w:r w:rsidR="00FB6C16">
        <w:t>doanh</w:t>
      </w:r>
      <w:proofErr w:type="spellEnd"/>
      <w:r w:rsidR="00FB6C16">
        <w:t xml:space="preserve"> </w:t>
      </w:r>
      <w:proofErr w:type="spellStart"/>
      <w:r w:rsidR="00FB6C16">
        <w:t>nghiệp</w:t>
      </w:r>
      <w:proofErr w:type="spellEnd"/>
      <w:r w:rsidR="00FB6C16">
        <w:t xml:space="preserve"> </w:t>
      </w:r>
      <w:proofErr w:type="spellStart"/>
      <w:r w:rsidR="00FB6C16">
        <w:t>nông</w:t>
      </w:r>
      <w:proofErr w:type="spellEnd"/>
      <w:r w:rsidR="00FB6C16">
        <w:t xml:space="preserve"> </w:t>
      </w:r>
      <w:proofErr w:type="spellStart"/>
      <w:r w:rsidR="00FB6C16">
        <w:t>nghiệp</w:t>
      </w:r>
      <w:proofErr w:type="spellEnd"/>
      <w:r w:rsidR="00FB6C16">
        <w:t xml:space="preserve"> qui </w:t>
      </w:r>
      <w:proofErr w:type="spellStart"/>
      <w:r w:rsidR="00FB6C16">
        <w:t>mô</w:t>
      </w:r>
      <w:proofErr w:type="spellEnd"/>
      <w:r w:rsidR="00FB6C16">
        <w:t xml:space="preserve"> </w:t>
      </w:r>
      <w:proofErr w:type="spellStart"/>
      <w:r w:rsidR="00FB6C16">
        <w:t>nhỏ</w:t>
      </w:r>
      <w:proofErr w:type="spellEnd"/>
      <w:r w:rsidR="00FB6C16">
        <w:t xml:space="preserve">. </w:t>
      </w:r>
    </w:p>
    <w:p w14:paraId="44B67380" w14:textId="33BEAA6E" w:rsidR="00B94ABD" w:rsidRDefault="00B94ABD" w:rsidP="00B94ABD">
      <w:pPr>
        <w:pStyle w:val="ListParagraph"/>
        <w:ind w:left="1440"/>
        <w:jc w:val="right"/>
      </w:pPr>
      <w:r>
        <w:t xml:space="preserve">TM 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AFT</w:t>
      </w:r>
    </w:p>
    <w:p w14:paraId="349D0452" w14:textId="5C346A7C" w:rsidR="00B94ABD" w:rsidRDefault="00B94ABD" w:rsidP="00B94ABD">
      <w:pPr>
        <w:pStyle w:val="ListParagraph"/>
        <w:ind w:left="1440"/>
        <w:jc w:val="center"/>
      </w:pPr>
      <w:r>
        <w:t xml:space="preserve">                                                                                                                                         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</w:p>
    <w:p w14:paraId="61E5F604" w14:textId="20692BAE" w:rsidR="00B94ABD" w:rsidRDefault="00B94ABD" w:rsidP="00B94ABD">
      <w:pPr>
        <w:pStyle w:val="ListParagraph"/>
        <w:ind w:left="1440"/>
        <w:jc w:val="center"/>
      </w:pPr>
      <w:r>
        <w:t xml:space="preserve"> </w:t>
      </w:r>
    </w:p>
    <w:p w14:paraId="7DBD88F9" w14:textId="6B3CC5B2" w:rsidR="00B94ABD" w:rsidRDefault="00B94ABD" w:rsidP="00B94ABD">
      <w:pPr>
        <w:pStyle w:val="ListParagraph"/>
        <w:ind w:left="1440"/>
        <w:jc w:val="center"/>
      </w:pPr>
    </w:p>
    <w:p w14:paraId="157926A4" w14:textId="2C0C64DD" w:rsidR="00B94ABD" w:rsidRDefault="00B94ABD" w:rsidP="00B94ABD">
      <w:pPr>
        <w:pStyle w:val="ListParagraph"/>
        <w:ind w:left="1440"/>
        <w:jc w:val="center"/>
      </w:pPr>
      <w:r>
        <w:t xml:space="preserve">                                                                                                                                 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Minh</w:t>
      </w:r>
    </w:p>
    <w:sectPr w:rsidR="00B94ABD" w:rsidSect="00332077">
      <w:footerReference w:type="default" r:id="rId9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8A92B" w14:textId="77777777" w:rsidR="00C77870" w:rsidRDefault="00C77870" w:rsidP="00F14776">
      <w:pPr>
        <w:spacing w:after="0" w:line="240" w:lineRule="auto"/>
      </w:pPr>
      <w:r>
        <w:separator/>
      </w:r>
    </w:p>
  </w:endnote>
  <w:endnote w:type="continuationSeparator" w:id="0">
    <w:p w14:paraId="7093B9FE" w14:textId="77777777" w:rsidR="00C77870" w:rsidRDefault="00C77870" w:rsidP="00F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60AEA" w14:textId="50B4FCC7" w:rsidR="006D1887" w:rsidRDefault="006D1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C4180" w14:textId="77777777" w:rsidR="006D1887" w:rsidRDefault="006D1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4DBC" w14:textId="77777777" w:rsidR="00C77870" w:rsidRDefault="00C77870" w:rsidP="00F14776">
      <w:pPr>
        <w:spacing w:after="0" w:line="240" w:lineRule="auto"/>
      </w:pPr>
      <w:r>
        <w:separator/>
      </w:r>
    </w:p>
  </w:footnote>
  <w:footnote w:type="continuationSeparator" w:id="0">
    <w:p w14:paraId="3CD94BB3" w14:textId="77777777" w:rsidR="00C77870" w:rsidRDefault="00C77870" w:rsidP="00F1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D46"/>
    <w:multiLevelType w:val="hybridMultilevel"/>
    <w:tmpl w:val="51EEA8B0"/>
    <w:lvl w:ilvl="0" w:tplc="B5BED6F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60D"/>
    <w:multiLevelType w:val="hybridMultilevel"/>
    <w:tmpl w:val="7C0E989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4C7F"/>
    <w:multiLevelType w:val="hybridMultilevel"/>
    <w:tmpl w:val="D5026340"/>
    <w:lvl w:ilvl="0" w:tplc="D68E9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DC5"/>
    <w:multiLevelType w:val="hybridMultilevel"/>
    <w:tmpl w:val="9D7AB81E"/>
    <w:lvl w:ilvl="0" w:tplc="833AB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76"/>
    <w:rsid w:val="00093042"/>
    <w:rsid w:val="001A09F8"/>
    <w:rsid w:val="003107C0"/>
    <w:rsid w:val="00332077"/>
    <w:rsid w:val="00332924"/>
    <w:rsid w:val="00377142"/>
    <w:rsid w:val="003F337E"/>
    <w:rsid w:val="004301BB"/>
    <w:rsid w:val="0047749D"/>
    <w:rsid w:val="004A528D"/>
    <w:rsid w:val="0054531C"/>
    <w:rsid w:val="0056226F"/>
    <w:rsid w:val="005C5309"/>
    <w:rsid w:val="00671D1C"/>
    <w:rsid w:val="006D1887"/>
    <w:rsid w:val="0084220D"/>
    <w:rsid w:val="00866C64"/>
    <w:rsid w:val="008B1FA5"/>
    <w:rsid w:val="008C41E0"/>
    <w:rsid w:val="008F4353"/>
    <w:rsid w:val="00A427B0"/>
    <w:rsid w:val="00A65CFD"/>
    <w:rsid w:val="00B94ABD"/>
    <w:rsid w:val="00BE6B9A"/>
    <w:rsid w:val="00C77870"/>
    <w:rsid w:val="00D73174"/>
    <w:rsid w:val="00E17A1C"/>
    <w:rsid w:val="00E613BD"/>
    <w:rsid w:val="00EF03D4"/>
    <w:rsid w:val="00F14776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61D4"/>
  <w15:chartTrackingRefBased/>
  <w15:docId w15:val="{815CA208-0B2C-4E31-B5BC-0D8E8B3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76"/>
  </w:style>
  <w:style w:type="paragraph" w:styleId="Footer">
    <w:name w:val="footer"/>
    <w:basedOn w:val="Normal"/>
    <w:link w:val="FooterChar"/>
    <w:uiPriority w:val="99"/>
    <w:unhideWhenUsed/>
    <w:rsid w:val="00F14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76"/>
  </w:style>
  <w:style w:type="table" w:styleId="TableGrid">
    <w:name w:val="Table Grid"/>
    <w:basedOn w:val="TableNormal"/>
    <w:uiPriority w:val="39"/>
    <w:rsid w:val="00F1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hucphamminhbac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2020-04-24T03:37:00Z</dcterms:created>
  <dcterms:modified xsi:type="dcterms:W3CDTF">2020-04-24T10:56:00Z</dcterms:modified>
</cp:coreProperties>
</file>